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CB" w:rsidRDefault="00D13FCB" w:rsidP="00D13FC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6"/>
          <w:szCs w:val="36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36"/>
          <w:szCs w:val="36"/>
        </w:rPr>
        <w:t>Instrukcja dodawania i zmiany załączników we wniosku</w:t>
      </w:r>
    </w:p>
    <w:p w:rsidR="00D13FCB" w:rsidRDefault="00D13FCB" w:rsidP="00D13FCB">
      <w:pPr>
        <w:jc w:val="center"/>
      </w:pPr>
      <w:r>
        <w:rPr>
          <w:rFonts w:ascii="Calibri,Bold" w:hAnsi="Calibri,Bold" w:cs="Calibri,Bold"/>
          <w:b/>
          <w:bCs/>
          <w:sz w:val="36"/>
          <w:szCs w:val="36"/>
        </w:rPr>
        <w:t>o dofinansowanie.</w:t>
      </w:r>
    </w:p>
    <w:p w:rsidR="00152439" w:rsidRDefault="00152439" w:rsidP="00A65269">
      <w:pPr>
        <w:pStyle w:val="Akapitzlist"/>
        <w:numPr>
          <w:ilvl w:val="0"/>
          <w:numId w:val="5"/>
        </w:numPr>
      </w:pPr>
      <w:r>
        <w:t>Dodawanie załączników</w:t>
      </w:r>
      <w:r w:rsidR="00A65269">
        <w:t xml:space="preserve"> do</w:t>
      </w:r>
      <w:r>
        <w:t xml:space="preserve"> </w:t>
      </w:r>
      <w:r w:rsidR="00A65269" w:rsidRPr="00A65269">
        <w:t>Repozytorium plików projektu</w:t>
      </w:r>
      <w:r w:rsidR="00A65269">
        <w:t>.</w:t>
      </w:r>
    </w:p>
    <w:p w:rsidR="00152439" w:rsidRPr="00152439" w:rsidRDefault="00152439" w:rsidP="00152439">
      <w:pPr>
        <w:pStyle w:val="Akapitzlist"/>
      </w:pPr>
      <w:r>
        <w:t xml:space="preserve">Lokalny System Informatyczny 2014-2020 umożliwia Wnioskodawcy na dołączanie plików do projektu. Aby tego dokonać musimy na liście projektów wybrać z kolumny </w:t>
      </w:r>
      <w:r w:rsidRPr="00152439">
        <w:rPr>
          <w:i/>
        </w:rPr>
        <w:t>Operacje</w:t>
      </w:r>
      <w:r>
        <w:t xml:space="preserve"> ikonę </w:t>
      </w:r>
      <w:r>
        <w:rPr>
          <w:noProof/>
          <w:lang w:eastAsia="pl-PL"/>
        </w:rPr>
        <w:drawing>
          <wp:inline distT="0" distB="0" distL="0" distR="0">
            <wp:extent cx="28575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i/>
        </w:rPr>
        <w:t xml:space="preserve">Repozytorium dokumentów. </w:t>
      </w:r>
      <w:r w:rsidRPr="00152439">
        <w:t>Zostaniemy przeniesieni na stronę, gdzie możliwe będzie zarządzanie swoimi już dodanymi wcześniej dokumentami lub możliwe będzie dodanie nowych dokumentów.</w:t>
      </w:r>
    </w:p>
    <w:p w:rsidR="00152439" w:rsidRDefault="00152439" w:rsidP="00152439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854982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39" w:rsidRDefault="00152439" w:rsidP="00152439">
      <w:pPr>
        <w:pStyle w:val="Akapitzlist"/>
      </w:pPr>
      <w:r>
        <w:t>Doda</w:t>
      </w:r>
      <w:r w:rsidR="000E6A2E">
        <w:t>nie</w:t>
      </w:r>
      <w:r>
        <w:t xml:space="preserve"> now</w:t>
      </w:r>
      <w:r w:rsidR="000E6A2E">
        <w:t>ych</w:t>
      </w:r>
      <w:r>
        <w:t xml:space="preserve"> dokument</w:t>
      </w:r>
      <w:r w:rsidR="00C44EDC">
        <w:t>ów</w:t>
      </w:r>
      <w:r>
        <w:t xml:space="preserve"> umożliwi nam przycisk w prawym górnym rogu </w:t>
      </w:r>
      <w:r>
        <w:rPr>
          <w:noProof/>
          <w:lang w:eastAsia="pl-PL"/>
        </w:rPr>
        <w:drawing>
          <wp:inline distT="0" distB="0" distL="0" distR="0">
            <wp:extent cx="758340" cy="136113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263" cy="16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44EDC">
        <w:t>.</w:t>
      </w:r>
      <w:r>
        <w:t xml:space="preserve"> Po wybraniu tej opcji pojawi nam się okno:</w:t>
      </w:r>
    </w:p>
    <w:p w:rsidR="00152439" w:rsidRDefault="00152439" w:rsidP="00152439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772302"/>
            <wp:effectExtent l="0" t="0" r="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439" w:rsidRDefault="00152439" w:rsidP="00152439">
      <w:pPr>
        <w:pStyle w:val="Akapitzlist"/>
      </w:pPr>
      <w:r>
        <w:t>gdzie lewa jego część odpowiada za dodawanie nowych plików, a prawa część za obsługę aktualnie dodanych plików. Maksymalna jednorazowa ilość dodawanych załączników wynosi</w:t>
      </w:r>
      <w:r w:rsidR="00C44EDC">
        <w:t> </w:t>
      </w:r>
      <w:r>
        <w:t xml:space="preserve"> 5.</w:t>
      </w:r>
      <w:r w:rsidR="00C44EDC">
        <w:t xml:space="preserve"> </w:t>
      </w:r>
      <w:r>
        <w:t>Z</w:t>
      </w:r>
      <w:r w:rsidR="00A65269">
        <w:t>a</w:t>
      </w:r>
      <w:r>
        <w:t>łączniki możemy dodawać na dwa sposoby:</w:t>
      </w:r>
    </w:p>
    <w:p w:rsidR="00152439" w:rsidRDefault="00152439" w:rsidP="00152439">
      <w:pPr>
        <w:pStyle w:val="Akapitzlist"/>
        <w:numPr>
          <w:ilvl w:val="0"/>
          <w:numId w:val="2"/>
        </w:numPr>
      </w:pPr>
      <w:r>
        <w:t xml:space="preserve">Przeciągamy pliki (maksymalnie 5) na pole </w:t>
      </w:r>
      <w:r>
        <w:rPr>
          <w:noProof/>
          <w:lang w:eastAsia="pl-PL"/>
        </w:rPr>
        <w:drawing>
          <wp:inline distT="0" distB="0" distL="0" distR="0">
            <wp:extent cx="2533650" cy="4000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05" cy="40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</w:p>
    <w:p w:rsidR="00152439" w:rsidRDefault="00152439" w:rsidP="00152439">
      <w:pPr>
        <w:pStyle w:val="Akapitzlist"/>
        <w:numPr>
          <w:ilvl w:val="0"/>
          <w:numId w:val="2"/>
        </w:numPr>
      </w:pPr>
      <w:r>
        <w:t xml:space="preserve">Klikamy przycisk </w:t>
      </w:r>
      <w:r>
        <w:rPr>
          <w:noProof/>
          <w:lang w:eastAsia="pl-PL"/>
        </w:rPr>
        <w:drawing>
          <wp:inline distT="0" distB="0" distL="0" distR="0">
            <wp:extent cx="895350" cy="24765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wybieramy pliki, które chcemy dodać.</w:t>
      </w:r>
    </w:p>
    <w:p w:rsidR="00152439" w:rsidRDefault="00152439" w:rsidP="00152439">
      <w:pPr>
        <w:ind w:left="720"/>
      </w:pPr>
      <w:r>
        <w:t>Wszystkie dodane pliki pojawią nam się z prawej strony okna gdzie:</w:t>
      </w:r>
    </w:p>
    <w:p w:rsidR="00152439" w:rsidRDefault="00B91910" w:rsidP="0015243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223238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32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>Pole N</w:t>
      </w:r>
      <w:r w:rsidRPr="00B91910">
        <w:rPr>
          <w:i/>
        </w:rPr>
        <w:t>azwa</w:t>
      </w:r>
      <w:r>
        <w:t xml:space="preserve"> jest polem, w którym możemy wprowadzić alternatywną nazwę dla dodawanego pliku (np. dla Pomoc publiczna.pdf możemy dać nazwę Załącznik nr 7. Formularz pomocy publicznej)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lastRenderedPageBreak/>
        <w:t xml:space="preserve">Pole </w:t>
      </w:r>
      <w:r w:rsidRPr="00B91910">
        <w:rPr>
          <w:i/>
        </w:rPr>
        <w:t>Opi</w:t>
      </w:r>
      <w:r>
        <w:rPr>
          <w:i/>
        </w:rPr>
        <w:t>s (tylko na potrzeby zrządzania)</w:t>
      </w:r>
      <w:r>
        <w:t xml:space="preserve"> może zawierać informacje, które na późniejszym etapie pomogą w identyfikacji pliku (np. dla Pomoc publiczna.pdf możemy wprowadzić treść Załącznik dotyczący pomocy publicznej dodany do wniosku o dofinansowanie)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 xml:space="preserve">Pole </w:t>
      </w:r>
      <w:r>
        <w:rPr>
          <w:i/>
        </w:rPr>
        <w:t>Typ</w:t>
      </w:r>
      <w:r>
        <w:t xml:space="preserve"> tu wybieramy z listy rozwijanej rodzaj dokumentu</w:t>
      </w:r>
      <w:r w:rsidR="00C44EDC">
        <w:t>.</w:t>
      </w:r>
    </w:p>
    <w:p w:rsidR="00B91910" w:rsidRDefault="00B91910" w:rsidP="00B91910">
      <w:pPr>
        <w:pStyle w:val="Akapitzlist"/>
        <w:numPr>
          <w:ilvl w:val="0"/>
          <w:numId w:val="3"/>
        </w:numPr>
      </w:pPr>
      <w:r>
        <w:t xml:space="preserve">Pole </w:t>
      </w:r>
      <w:r>
        <w:rPr>
          <w:i/>
        </w:rPr>
        <w:t>Bezterminowo</w:t>
      </w:r>
      <w:r>
        <w:t>, w momencie gdy jest zaznaczone nie ma konieczności wybierania z kalendarz dat obowiązywania dokumentu</w:t>
      </w:r>
      <w:r w:rsidR="004D5FB8">
        <w:t>. Dodanie dat</w:t>
      </w:r>
      <w:r w:rsidR="003878DB">
        <w:t xml:space="preserve"> obowiązywania dokumentu opisane</w:t>
      </w:r>
      <w:r w:rsidR="004D5FB8">
        <w:t xml:space="preserve"> jest </w:t>
      </w:r>
      <w:r w:rsidR="003878DB">
        <w:t>poniżej.</w:t>
      </w:r>
    </w:p>
    <w:p w:rsidR="00B91910" w:rsidRDefault="004D5FB8" w:rsidP="00B91910">
      <w:pPr>
        <w:pStyle w:val="Akapitzlist"/>
        <w:numPr>
          <w:ilvl w:val="0"/>
          <w:numId w:val="3"/>
        </w:numPr>
      </w:pPr>
      <w:r>
        <w:t xml:space="preserve">Pole </w:t>
      </w:r>
      <w:r w:rsidRPr="004D5FB8">
        <w:rPr>
          <w:i/>
        </w:rPr>
        <w:t>Pub</w:t>
      </w:r>
      <w:r>
        <w:t xml:space="preserve"> umożliwia publikację pliku</w:t>
      </w:r>
      <w:r w:rsidR="001F07E6">
        <w:t xml:space="preserve"> (opcja ta powinna być zawsze zaznaczona)</w:t>
      </w:r>
      <w:r w:rsidR="00C44EDC">
        <w:t>.</w:t>
      </w:r>
    </w:p>
    <w:p w:rsidR="004D5FB8" w:rsidRDefault="004D5FB8" w:rsidP="00B91910">
      <w:pPr>
        <w:pStyle w:val="Akapitzlist"/>
        <w:numPr>
          <w:ilvl w:val="0"/>
          <w:numId w:val="3"/>
        </w:numPr>
      </w:pPr>
      <w:r>
        <w:t xml:space="preserve">Pola </w:t>
      </w:r>
      <w:r>
        <w:rPr>
          <w:i/>
        </w:rPr>
        <w:t xml:space="preserve">Rozmiar </w:t>
      </w:r>
      <w:r w:rsidRPr="004D5FB8">
        <w:t>i</w:t>
      </w:r>
      <w:r>
        <w:rPr>
          <w:i/>
        </w:rPr>
        <w:t xml:space="preserve"> Postęp </w:t>
      </w:r>
      <w:r>
        <w:t>są polami informacyjnymi</w:t>
      </w:r>
      <w:r w:rsidR="00C44EDC">
        <w:t>.</w:t>
      </w:r>
    </w:p>
    <w:p w:rsidR="007C6572" w:rsidRPr="00F40B22" w:rsidRDefault="004D5FB8" w:rsidP="007C6572">
      <w:pPr>
        <w:pStyle w:val="Akapitzlist"/>
        <w:numPr>
          <w:ilvl w:val="0"/>
          <w:numId w:val="3"/>
        </w:numPr>
      </w:pPr>
      <w:r>
        <w:t xml:space="preserve">Pole </w:t>
      </w:r>
      <w:proofErr w:type="spellStart"/>
      <w:r>
        <w:rPr>
          <w:i/>
        </w:rPr>
        <w:t>Tagi</w:t>
      </w:r>
      <w:proofErr w:type="spellEnd"/>
      <w:r>
        <w:t xml:space="preserve"> służy do wprowadzania prostych słów identyfikujących dany plik. Z pomocą tych słów możliwe będzie filtrowanie plików/dokumentów w </w:t>
      </w:r>
      <w:r w:rsidRPr="004D5FB8">
        <w:rPr>
          <w:i/>
        </w:rPr>
        <w:t>Repozytorium dokumentów</w:t>
      </w:r>
      <w:r w:rsidR="001F07E6">
        <w:rPr>
          <w:i/>
        </w:rPr>
        <w:t xml:space="preserve"> </w:t>
      </w:r>
      <w:r w:rsidR="001F07E6">
        <w:t xml:space="preserve">(pojedynczy </w:t>
      </w:r>
      <w:proofErr w:type="spellStart"/>
      <w:r w:rsidR="001F07E6">
        <w:t>tag</w:t>
      </w:r>
      <w:proofErr w:type="spellEnd"/>
      <w:r w:rsidR="001F07E6">
        <w:t xml:space="preserve"> powinien składać się z co najmniej 3 znaków)</w:t>
      </w:r>
      <w:r>
        <w:rPr>
          <w:i/>
        </w:rPr>
        <w:t>.</w:t>
      </w:r>
    </w:p>
    <w:p w:rsidR="00F40B22" w:rsidRPr="00C74477" w:rsidRDefault="00F40B22" w:rsidP="00F40B22">
      <w:pPr>
        <w:ind w:left="720"/>
        <w:rPr>
          <w:rFonts w:cs="Calibri"/>
          <w:noProof/>
          <w:sz w:val="18"/>
          <w:szCs w:val="18"/>
          <w:lang w:eastAsia="pl-PL"/>
        </w:rPr>
      </w:pPr>
      <w:r>
        <w:rPr>
          <w:rFonts w:cs="Calibri"/>
          <w:noProof/>
          <w:lang w:eastAsia="pl-PL"/>
        </w:rPr>
        <w:t>F</w:t>
      </w:r>
      <w:r w:rsidR="00C74477" w:rsidRPr="00C74477">
        <w:rPr>
          <w:rFonts w:cs="Calibri"/>
          <w:noProof/>
          <w:lang w:eastAsia="pl-PL"/>
        </w:rPr>
        <w:t xml:space="preserve">unkcja </w:t>
      </w:r>
      <w:r w:rsidR="00C74477" w:rsidRPr="00C74477">
        <w:rPr>
          <w:rFonts w:cs="Calibri"/>
          <w:i/>
          <w:noProof/>
          <w:lang w:eastAsia="pl-PL"/>
        </w:rPr>
        <w:t>dodaj TAGI</w:t>
      </w:r>
      <w:r w:rsidR="00C74477" w:rsidRPr="00C74477">
        <w:rPr>
          <w:rFonts w:cs="Calibri"/>
          <w:b/>
          <w:i/>
          <w:noProof/>
          <w:lang w:eastAsia="pl-PL"/>
        </w:rPr>
        <w:t xml:space="preserve"> </w:t>
      </w:r>
      <w:r w:rsidR="00C74477" w:rsidRPr="00C74477">
        <w:rPr>
          <w:rFonts w:cs="Calibri"/>
          <w:noProof/>
          <w:lang w:eastAsia="pl-PL"/>
        </w:rPr>
        <w:t>przy dodawaniu poszczególnych plików</w:t>
      </w:r>
      <w:r w:rsidR="00C74477" w:rsidRPr="00C74477">
        <w:rPr>
          <w:rFonts w:cs="Calibri"/>
          <w:noProof/>
          <w:sz w:val="18"/>
          <w:szCs w:val="18"/>
          <w:lang w:eastAsia="pl-PL"/>
        </w:rPr>
        <w:t>.</w:t>
      </w:r>
    </w:p>
    <w:p w:rsidR="00C74477" w:rsidRDefault="00C74477" w:rsidP="00C74477">
      <w:pPr>
        <w:ind w:firstLine="708"/>
      </w:pPr>
      <w:r>
        <w:rPr>
          <w:noProof/>
          <w:lang w:eastAsia="pl-PL"/>
        </w:rPr>
        <w:drawing>
          <wp:inline distT="0" distB="0" distL="0" distR="0">
            <wp:extent cx="5760000" cy="1475953"/>
            <wp:effectExtent l="19050" t="0" r="0" b="0"/>
            <wp:docPr id="4" name="Obraz 1" descr="Przechwytywan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chwytywani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475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B22" w:rsidRPr="007C6572" w:rsidRDefault="007C6572" w:rsidP="00F40B22">
      <w:pPr>
        <w:ind w:left="708"/>
        <w:rPr>
          <w:rFonts w:cs="Calibri"/>
          <w:noProof/>
          <w:lang w:eastAsia="pl-PL"/>
        </w:rPr>
      </w:pPr>
      <w:r w:rsidRPr="007C6572">
        <w:rPr>
          <w:rFonts w:cs="Calibri"/>
          <w:noProof/>
          <w:lang w:eastAsia="pl-PL"/>
        </w:rPr>
        <w:t>Funkcja ta pozwala na przypisanie „słowa klucza-TAGU” do załączonego pliku, aby można było go szybko wyszukać. Dodatkowo, Beneficjent ma możliwość przypisywania kilku, wybranych przez niego nazw, które umożliwią mu agregowanie dokumentów załączanych w</w:t>
      </w:r>
      <w:r w:rsidR="00C1652D">
        <w:rPr>
          <w:rFonts w:cs="Calibri"/>
          <w:noProof/>
          <w:lang w:eastAsia="pl-PL"/>
        </w:rPr>
        <w:t> </w:t>
      </w:r>
      <w:r w:rsidRPr="007C6572">
        <w:rPr>
          <w:rFonts w:cs="Calibri"/>
          <w:noProof/>
          <w:lang w:eastAsia="pl-PL"/>
        </w:rPr>
        <w:t xml:space="preserve">LSI. </w:t>
      </w:r>
    </w:p>
    <w:p w:rsidR="007C6572" w:rsidRDefault="007C6572" w:rsidP="007C6572">
      <w:pPr>
        <w:ind w:firstLine="708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53100" cy="1200150"/>
            <wp:effectExtent l="19050" t="0" r="0" b="0"/>
            <wp:docPr id="24" name="Obraz 6" descr="Przechwytywani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zechwytywani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572" w:rsidRPr="007C6572" w:rsidRDefault="007C6572" w:rsidP="00351040">
      <w:pPr>
        <w:ind w:firstLine="708"/>
        <w:rPr>
          <w:rFonts w:cs="Calibri"/>
          <w:noProof/>
          <w:lang w:eastAsia="pl-PL"/>
        </w:rPr>
      </w:pPr>
      <w:r w:rsidRPr="007C6572">
        <w:rPr>
          <w:rFonts w:cs="Calibri"/>
          <w:noProof/>
          <w:lang w:eastAsia="pl-PL"/>
        </w:rPr>
        <w:t xml:space="preserve">Wyszukiwanie dokumentów z użyciem </w:t>
      </w:r>
      <w:r w:rsidRPr="00AC1A18">
        <w:rPr>
          <w:rFonts w:cs="Calibri"/>
          <w:i/>
          <w:noProof/>
          <w:lang w:eastAsia="pl-PL"/>
        </w:rPr>
        <w:t>TAGU</w:t>
      </w:r>
      <w:r w:rsidRPr="00AC1A18">
        <w:rPr>
          <w:rFonts w:cs="Calibri"/>
          <w:noProof/>
          <w:lang w:eastAsia="pl-PL"/>
        </w:rPr>
        <w:t xml:space="preserve"> </w:t>
      </w:r>
      <w:r w:rsidRPr="007C6572">
        <w:rPr>
          <w:rFonts w:cs="Calibri"/>
          <w:noProof/>
          <w:lang w:eastAsia="pl-PL"/>
        </w:rPr>
        <w:t>odbywa się następująco:</w:t>
      </w:r>
    </w:p>
    <w:p w:rsidR="00360BD9" w:rsidRDefault="007C6572" w:rsidP="00C1652D">
      <w:pPr>
        <w:ind w:left="708"/>
      </w:pPr>
      <w:r w:rsidRPr="007C6572">
        <w:rPr>
          <w:rFonts w:cs="Calibri"/>
          <w:noProof/>
          <w:lang w:eastAsia="pl-PL"/>
        </w:rPr>
        <w:t xml:space="preserve">Po przejściu </w:t>
      </w:r>
      <w:r w:rsidRPr="00AC1A18">
        <w:rPr>
          <w:rFonts w:cs="Calibri"/>
          <w:i/>
          <w:noProof/>
          <w:lang w:eastAsia="pl-PL"/>
        </w:rPr>
        <w:t>do Repozytorium plików projektu</w:t>
      </w:r>
      <w:r w:rsidRPr="007C6572">
        <w:rPr>
          <w:rFonts w:cs="Calibri"/>
          <w:noProof/>
          <w:lang w:eastAsia="pl-PL"/>
        </w:rPr>
        <w:t xml:space="preserve"> w polu </w:t>
      </w:r>
      <w:r w:rsidRPr="00AC1A18">
        <w:rPr>
          <w:rFonts w:cs="Calibri"/>
          <w:i/>
          <w:noProof/>
          <w:lang w:eastAsia="pl-PL"/>
        </w:rPr>
        <w:t>TAGI</w:t>
      </w:r>
      <w:r w:rsidRPr="007C6572">
        <w:rPr>
          <w:rFonts w:cs="Calibri"/>
          <w:noProof/>
          <w:lang w:eastAsia="pl-PL"/>
        </w:rPr>
        <w:t xml:space="preserve"> należy wpisać oznaczenie, które jest przez nas wyszukiwane.</w:t>
      </w: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53735" cy="1362710"/>
            <wp:effectExtent l="19050" t="0" r="0" b="0"/>
            <wp:docPr id="35" name="Obraz 19" descr="Przechwytywani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rzechwytywanie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36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BD9" w:rsidRPr="00360BD9" w:rsidRDefault="00360BD9" w:rsidP="00360BD9">
      <w:pPr>
        <w:ind w:firstLine="708"/>
        <w:rPr>
          <w:rFonts w:cs="Calibri"/>
          <w:noProof/>
          <w:lang w:eastAsia="pl-PL"/>
        </w:rPr>
      </w:pPr>
      <w:r w:rsidRPr="00360BD9">
        <w:rPr>
          <w:rFonts w:cs="Calibri"/>
          <w:noProof/>
          <w:lang w:eastAsia="pl-PL"/>
        </w:rPr>
        <w:lastRenderedPageBreak/>
        <w:t xml:space="preserve">Po kliknięciu w ikonę lupy system wyszuka wszystkie pliki </w:t>
      </w:r>
      <w:r w:rsidRPr="00AB5A2B">
        <w:rPr>
          <w:rFonts w:cs="Calibri"/>
          <w:i/>
          <w:noProof/>
          <w:lang w:eastAsia="pl-PL"/>
        </w:rPr>
        <w:t>oTAGowane</w:t>
      </w:r>
      <w:r w:rsidRPr="00360BD9">
        <w:rPr>
          <w:rFonts w:cs="Calibri"/>
          <w:b/>
          <w:i/>
          <w:noProof/>
          <w:lang w:eastAsia="pl-PL"/>
        </w:rPr>
        <w:t xml:space="preserve"> </w:t>
      </w:r>
      <w:r w:rsidRPr="00360BD9">
        <w:rPr>
          <w:rFonts w:cs="Calibri"/>
          <w:noProof/>
          <w:lang w:eastAsia="pl-PL"/>
        </w:rPr>
        <w:t>wybranym słowem.</w:t>
      </w:r>
    </w:p>
    <w:p w:rsidR="00360BD9" w:rsidRDefault="00360BD9" w:rsidP="00360BD9">
      <w:pPr>
        <w:ind w:left="720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45480" cy="888365"/>
            <wp:effectExtent l="19050" t="0" r="7620" b="0"/>
            <wp:docPr id="36" name="Obraz 24" descr="Przechwytywani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zechwytywanie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2D" w:rsidRDefault="00831AF6" w:rsidP="00AB5A2B">
      <w:pPr>
        <w:ind w:left="708"/>
        <w:rPr>
          <w:rFonts w:cs="Calibri"/>
          <w:noProof/>
          <w:lang w:eastAsia="pl-PL"/>
        </w:rPr>
      </w:pPr>
      <w:r>
        <w:rPr>
          <w:rFonts w:cs="Calibri"/>
          <w:noProof/>
          <w:lang w:eastAsia="pl-PL"/>
        </w:rPr>
        <w:t>Agregowanie</w:t>
      </w:r>
      <w:r w:rsidR="00AB5A2B" w:rsidRPr="00AB5A2B">
        <w:rPr>
          <w:rFonts w:cs="Calibri"/>
          <w:noProof/>
          <w:lang w:eastAsia="pl-PL"/>
        </w:rPr>
        <w:t xml:space="preserve"> dokumentów w </w:t>
      </w:r>
      <w:r w:rsidR="00AB5A2B" w:rsidRPr="00AB5A2B">
        <w:rPr>
          <w:rFonts w:cs="Calibri"/>
          <w:i/>
          <w:noProof/>
          <w:lang w:eastAsia="pl-PL"/>
        </w:rPr>
        <w:t>Repozytorium plików projektu</w:t>
      </w:r>
      <w:r w:rsidR="00AB5A2B" w:rsidRPr="00AB5A2B">
        <w:rPr>
          <w:rFonts w:cs="Calibri"/>
          <w:noProof/>
          <w:lang w:eastAsia="pl-PL"/>
        </w:rPr>
        <w:t xml:space="preserve"> </w:t>
      </w:r>
      <w:r>
        <w:rPr>
          <w:rFonts w:cs="Calibri"/>
          <w:noProof/>
          <w:lang w:eastAsia="pl-PL"/>
        </w:rPr>
        <w:t>za pomocą funkcji</w:t>
      </w:r>
      <w:r w:rsidR="00AB5A2B" w:rsidRPr="00AB5A2B">
        <w:rPr>
          <w:rFonts w:cs="Calibri"/>
          <w:noProof/>
          <w:lang w:eastAsia="pl-PL"/>
        </w:rPr>
        <w:t xml:space="preserve"> </w:t>
      </w:r>
      <w:r w:rsidR="00AB5A2B" w:rsidRPr="00AB5A2B">
        <w:rPr>
          <w:rFonts w:cs="Calibri"/>
          <w:i/>
          <w:noProof/>
          <w:lang w:eastAsia="pl-PL"/>
        </w:rPr>
        <w:t>bezterminowo</w:t>
      </w:r>
      <w:r w:rsidR="00AB5A2B" w:rsidRPr="00AB5A2B">
        <w:rPr>
          <w:rFonts w:cs="Calibri"/>
          <w:noProof/>
          <w:lang w:eastAsia="pl-PL"/>
        </w:rPr>
        <w:t xml:space="preserve">. </w:t>
      </w:r>
    </w:p>
    <w:p w:rsidR="00AB5A2B" w:rsidRPr="00AB5A2B" w:rsidRDefault="00AB5A2B" w:rsidP="00AB5A2B">
      <w:pPr>
        <w:ind w:left="708"/>
        <w:rPr>
          <w:rFonts w:cs="Calibri"/>
        </w:rPr>
      </w:pPr>
      <w:r w:rsidRPr="00AB5A2B">
        <w:rPr>
          <w:rFonts w:cs="Calibri"/>
          <w:noProof/>
          <w:lang w:eastAsia="pl-PL"/>
        </w:rPr>
        <w:t xml:space="preserve">Poprzez zaznaczenie </w:t>
      </w:r>
      <w:proofErr w:type="spellStart"/>
      <w:r w:rsidRPr="00AB5A2B">
        <w:rPr>
          <w:rFonts w:cs="Calibri"/>
        </w:rPr>
        <w:t>checkboxa</w:t>
      </w:r>
      <w:proofErr w:type="spellEnd"/>
      <w:r w:rsidRPr="00AB5A2B">
        <w:rPr>
          <w:rFonts w:cs="Calibri"/>
        </w:rPr>
        <w:t xml:space="preserve"> </w:t>
      </w:r>
      <w:r w:rsidRPr="00AB5A2B">
        <w:rPr>
          <w:rFonts w:cs="Calibri"/>
          <w:i/>
        </w:rPr>
        <w:t>bezterminowo</w:t>
      </w:r>
      <w:r w:rsidRPr="00AB5A2B">
        <w:rPr>
          <w:rFonts w:cs="Calibri"/>
        </w:rPr>
        <w:t xml:space="preserve"> nie występuje konieczność określania dat ważności danego dokumentu, co dotychczas konieczne było do uwzględnienia w oknie szczegóły pliku.</w:t>
      </w:r>
    </w:p>
    <w:p w:rsidR="00AB5A2B" w:rsidRDefault="00AB5A2B" w:rsidP="00F43BE0">
      <w:pPr>
        <w:ind w:left="720"/>
      </w:pPr>
      <w:r>
        <w:rPr>
          <w:rFonts w:cs="Calibri"/>
          <w:noProof/>
          <w:sz w:val="18"/>
          <w:szCs w:val="18"/>
          <w:lang w:eastAsia="pl-PL"/>
        </w:rPr>
        <w:drawing>
          <wp:inline distT="0" distB="0" distL="0" distR="0">
            <wp:extent cx="5753735" cy="1475105"/>
            <wp:effectExtent l="19050" t="0" r="0" b="0"/>
            <wp:docPr id="37" name="Obraz 29" descr="Przechwytywan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rzechwytywani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A2B" w:rsidRPr="00AB5A2B" w:rsidRDefault="00AB5A2B" w:rsidP="00AB5A2B">
      <w:pPr>
        <w:ind w:firstLine="708"/>
        <w:rPr>
          <w:rFonts w:cs="Calibri"/>
          <w:b/>
          <w:i/>
        </w:rPr>
      </w:pPr>
      <w:r w:rsidRPr="00AB5A2B">
        <w:rPr>
          <w:rFonts w:cs="Calibri"/>
          <w:b/>
          <w:i/>
        </w:rPr>
        <w:t>WAŻNE</w:t>
      </w:r>
    </w:p>
    <w:p w:rsidR="00AB5A2B" w:rsidRDefault="00AB5A2B" w:rsidP="00AB5A2B">
      <w:pPr>
        <w:ind w:left="708"/>
        <w:rPr>
          <w:rFonts w:cs="Calibri"/>
        </w:rPr>
      </w:pPr>
      <w:r w:rsidRPr="00AB5A2B">
        <w:rPr>
          <w:rFonts w:cs="Calibri"/>
        </w:rPr>
        <w:t xml:space="preserve">Aby wszystkie pliki zamieszczone w </w:t>
      </w:r>
      <w:r w:rsidRPr="00F43BE0">
        <w:rPr>
          <w:rFonts w:cs="Calibri"/>
          <w:i/>
        </w:rPr>
        <w:t>Repozytorium plików projektu</w:t>
      </w:r>
      <w:r w:rsidRPr="00AB5A2B">
        <w:rPr>
          <w:rFonts w:cs="Calibri"/>
        </w:rPr>
        <w:t xml:space="preserve"> były możliwe do powiązania z poziomu załączników dotyczących np.: postępowania / kontraktów / umów / dokumentów księgowych / aneksów / faktur korygujących konieczne jest aby checkbox </w:t>
      </w:r>
      <w:r w:rsidRPr="00AB5A2B">
        <w:rPr>
          <w:rFonts w:cs="Calibri"/>
          <w:b/>
          <w:i/>
        </w:rPr>
        <w:t>Publiczny</w:t>
      </w:r>
      <w:r w:rsidRPr="00AB5A2B">
        <w:rPr>
          <w:rFonts w:cs="Calibri"/>
        </w:rPr>
        <w:t xml:space="preserve"> był zaznaczony (checkbox zaznaczony jest domyślnie przez system).</w:t>
      </w:r>
    </w:p>
    <w:p w:rsidR="003A75DE" w:rsidRPr="003A75DE" w:rsidRDefault="003A75DE" w:rsidP="003A75DE">
      <w:pPr>
        <w:ind w:left="708"/>
        <w:rPr>
          <w:rFonts w:cs="Calibri"/>
          <w:noProof/>
          <w:lang w:eastAsia="pl-PL"/>
        </w:rPr>
      </w:pPr>
      <w:r w:rsidRPr="003A75DE">
        <w:rPr>
          <w:rFonts w:cs="Calibri"/>
          <w:noProof/>
          <w:lang w:eastAsia="pl-PL"/>
        </w:rPr>
        <w:t>Rekomenduje się, aby przyjąć jednolite sposoby oznaczania plików daną nazwą, która będzie ułatwiać znalezienie interesującego pliku. Np. przy dodawaniu plików wiązanych następnie z</w:t>
      </w:r>
      <w:r w:rsidR="00C1652D">
        <w:rPr>
          <w:rFonts w:cs="Calibri"/>
          <w:noProof/>
          <w:lang w:eastAsia="pl-PL"/>
        </w:rPr>
        <w:t> </w:t>
      </w:r>
      <w:r w:rsidRPr="003A75DE">
        <w:rPr>
          <w:rFonts w:cs="Calibri"/>
          <w:noProof/>
          <w:lang w:eastAsia="pl-PL"/>
        </w:rPr>
        <w:t xml:space="preserve">wnioskami o płatność w formie załączników, sugeruje się oznaczać pliki numerem wniosku o płatność, którego dokumenty dotyczą. Podobnie jest z plikami dotyczącymi np. </w:t>
      </w:r>
      <w:r w:rsidRPr="003A75DE">
        <w:rPr>
          <w:rFonts w:cs="Calibri"/>
        </w:rPr>
        <w:t xml:space="preserve">postępowań / kontraktów / umów, które wiązane są w ramach innych rejestrów. </w:t>
      </w:r>
    </w:p>
    <w:p w:rsidR="003A75DE" w:rsidRPr="003A75DE" w:rsidRDefault="003A75DE" w:rsidP="003A75DE">
      <w:pPr>
        <w:ind w:firstLine="708"/>
        <w:rPr>
          <w:rFonts w:cs="Calibri"/>
          <w:noProof/>
          <w:lang w:eastAsia="pl-PL"/>
        </w:rPr>
      </w:pPr>
      <w:r w:rsidRPr="003A75DE">
        <w:rPr>
          <w:rFonts w:cs="Calibri"/>
          <w:noProof/>
          <w:lang w:eastAsia="pl-PL"/>
        </w:rPr>
        <w:t>Dodane zostały nowe formaty, w jakich można zapisywać pliki:</w:t>
      </w:r>
    </w:p>
    <w:p w:rsidR="003A75DE" w:rsidRPr="003A75DE" w:rsidRDefault="003A75DE" w:rsidP="003A75DE">
      <w:pPr>
        <w:ind w:left="708" w:firstLine="30"/>
      </w:pPr>
      <w:r w:rsidRPr="003A75DE">
        <w:rPr>
          <w:rFonts w:cs="Calibri"/>
          <w:noProof/>
          <w:lang w:eastAsia="pl-PL"/>
        </w:rPr>
        <w:t xml:space="preserve">Formaty wystepujące przed aktualizacją: </w:t>
      </w:r>
      <w:proofErr w:type="spellStart"/>
      <w:r w:rsidRPr="003A75DE">
        <w:t>".jpg</w:t>
      </w:r>
      <w:proofErr w:type="spellEnd"/>
      <w:r w:rsidRPr="003A75DE">
        <w:t>", ".</w:t>
      </w:r>
      <w:proofErr w:type="spellStart"/>
      <w:r w:rsidRPr="003A75DE">
        <w:t>tiff</w:t>
      </w:r>
      <w:proofErr w:type="spellEnd"/>
      <w:r w:rsidRPr="003A75DE">
        <w:t>", ".</w:t>
      </w:r>
      <w:proofErr w:type="spellStart"/>
      <w:r w:rsidRPr="003A75DE">
        <w:t>doc</w:t>
      </w:r>
      <w:proofErr w:type="spellEnd"/>
      <w:r w:rsidRPr="003A75DE">
        <w:t>", ".</w:t>
      </w:r>
      <w:proofErr w:type="spellStart"/>
      <w:r w:rsidRPr="003A75DE">
        <w:t>docx</w:t>
      </w:r>
      <w:proofErr w:type="spellEnd"/>
      <w:r w:rsidRPr="003A75DE">
        <w:t>", ".</w:t>
      </w:r>
      <w:proofErr w:type="spellStart"/>
      <w:r w:rsidRPr="003A75DE">
        <w:t>xls</w:t>
      </w:r>
      <w:proofErr w:type="spellEnd"/>
      <w:r w:rsidRPr="003A75DE">
        <w:t>", ".</w:t>
      </w:r>
      <w:proofErr w:type="spellStart"/>
      <w:r w:rsidRPr="003A75DE">
        <w:t>xlsx</w:t>
      </w:r>
      <w:proofErr w:type="spellEnd"/>
      <w:r w:rsidRPr="003A75DE">
        <w:t xml:space="preserve">", </w:t>
      </w:r>
      <w:proofErr w:type="spellStart"/>
      <w:r w:rsidRPr="003A75DE">
        <w:t>".pdf</w:t>
      </w:r>
      <w:proofErr w:type="spellEnd"/>
      <w:r w:rsidRPr="003A75DE">
        <w:t>", ".</w:t>
      </w:r>
      <w:proofErr w:type="spellStart"/>
      <w:r w:rsidRPr="003A75DE">
        <w:t>png</w:t>
      </w:r>
      <w:proofErr w:type="spellEnd"/>
      <w:r w:rsidRPr="003A75DE">
        <w:t>", ".</w:t>
      </w:r>
      <w:proofErr w:type="spellStart"/>
      <w:r w:rsidRPr="003A75DE">
        <w:t>odt</w:t>
      </w:r>
      <w:proofErr w:type="spellEnd"/>
      <w:r w:rsidRPr="003A75DE">
        <w:t>", ".</w:t>
      </w:r>
      <w:proofErr w:type="spellStart"/>
      <w:r w:rsidRPr="003A75DE">
        <w:t>rtf</w:t>
      </w:r>
      <w:proofErr w:type="spellEnd"/>
      <w:r w:rsidRPr="003A75DE">
        <w:t>", ".</w:t>
      </w:r>
      <w:proofErr w:type="spellStart"/>
      <w:r w:rsidRPr="003A75DE">
        <w:t>txt</w:t>
      </w:r>
      <w:proofErr w:type="spellEnd"/>
      <w:r w:rsidRPr="003A75DE">
        <w:t>", ".</w:t>
      </w:r>
      <w:proofErr w:type="spellStart"/>
      <w:r w:rsidRPr="003A75DE">
        <w:t>ods</w:t>
      </w:r>
      <w:proofErr w:type="spellEnd"/>
      <w:r w:rsidRPr="003A75DE">
        <w:t>", ".</w:t>
      </w:r>
      <w:proofErr w:type="spellStart"/>
      <w:r w:rsidRPr="003A75DE">
        <w:t>gif</w:t>
      </w:r>
      <w:proofErr w:type="spellEnd"/>
      <w:r w:rsidRPr="003A75DE">
        <w:t>", ".</w:t>
      </w:r>
      <w:proofErr w:type="spellStart"/>
      <w:r w:rsidRPr="003A75DE">
        <w:t>tif</w:t>
      </w:r>
      <w:proofErr w:type="spellEnd"/>
      <w:r w:rsidRPr="003A75DE">
        <w:t>", ".</w:t>
      </w:r>
      <w:proofErr w:type="spellStart"/>
      <w:r w:rsidRPr="003A75DE">
        <w:t>jpeg</w:t>
      </w:r>
      <w:proofErr w:type="spellEnd"/>
      <w:r w:rsidRPr="003A75DE">
        <w:t>", ".zip", ".rar"</w:t>
      </w:r>
    </w:p>
    <w:p w:rsidR="00AB5A2B" w:rsidRDefault="003A75DE" w:rsidP="00F43BE0">
      <w:pPr>
        <w:ind w:left="708"/>
        <w:rPr>
          <w:rFonts w:cs="Calibri"/>
          <w:noProof/>
          <w:lang w:eastAsia="pl-PL"/>
        </w:rPr>
      </w:pPr>
      <w:r w:rsidRPr="003A75DE">
        <w:t>Dodane formaty plików po aktualizacji: ".7z", ".</w:t>
      </w:r>
      <w:proofErr w:type="spellStart"/>
      <w:r w:rsidRPr="003A75DE">
        <w:t>arc</w:t>
      </w:r>
      <w:proofErr w:type="spellEnd"/>
      <w:r w:rsidRPr="003A75DE">
        <w:t>", ".</w:t>
      </w:r>
      <w:proofErr w:type="spellStart"/>
      <w:r w:rsidRPr="003A75DE">
        <w:t>arj</w:t>
      </w:r>
      <w:proofErr w:type="spellEnd"/>
      <w:r w:rsidRPr="003A75DE">
        <w:t>", ".tar", ".</w:t>
      </w:r>
      <w:proofErr w:type="spellStart"/>
      <w:r w:rsidRPr="003A75DE">
        <w:t>gz</w:t>
      </w:r>
      <w:proofErr w:type="spellEnd"/>
      <w:r w:rsidRPr="003A75DE">
        <w:t>", ".bz2", ".</w:t>
      </w:r>
      <w:proofErr w:type="spellStart"/>
      <w:r w:rsidRPr="003A75DE">
        <w:t>ace</w:t>
      </w:r>
      <w:proofErr w:type="spellEnd"/>
      <w:r w:rsidRPr="003A75DE">
        <w:t>", ".bzip2", ".</w:t>
      </w:r>
      <w:proofErr w:type="spellStart"/>
      <w:r w:rsidRPr="003A75DE">
        <w:t>gzip</w:t>
      </w:r>
      <w:proofErr w:type="spellEnd"/>
      <w:r w:rsidRPr="003A75DE">
        <w:t>", ".</w:t>
      </w:r>
      <w:proofErr w:type="spellStart"/>
      <w:r w:rsidRPr="003A75DE">
        <w:t>wim</w:t>
      </w:r>
      <w:proofErr w:type="spellEnd"/>
      <w:r w:rsidRPr="003A75DE">
        <w:t>", ".</w:t>
      </w:r>
      <w:proofErr w:type="spellStart"/>
      <w:r w:rsidRPr="003A75DE">
        <w:t>xz</w:t>
      </w:r>
      <w:proofErr w:type="spellEnd"/>
      <w:r w:rsidRPr="003A75DE">
        <w:t>".</w:t>
      </w:r>
    </w:p>
    <w:p w:rsidR="004D5FB8" w:rsidRDefault="004D5FB8" w:rsidP="004D5FB8">
      <w:pPr>
        <w:ind w:left="720"/>
      </w:pPr>
      <w:r>
        <w:t xml:space="preserve">System umożliwia przesyłanie dokumentów pojedynczo lub grupowo. Przyciski po prawej stronie pliku </w:t>
      </w:r>
      <w:r>
        <w:rPr>
          <w:noProof/>
          <w:lang w:eastAsia="pl-PL"/>
        </w:rPr>
        <w:drawing>
          <wp:inline distT="0" distB="0" distL="0" distR="0">
            <wp:extent cx="1676400" cy="2381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umożliwiają wysłanie, anulowanie lub usunięcie pojedynczego pliku, przyciski na dole formularz z plikami </w:t>
      </w:r>
      <w:r>
        <w:rPr>
          <w:noProof/>
          <w:lang w:eastAsia="pl-PL"/>
        </w:rPr>
        <w:lastRenderedPageBreak/>
        <w:drawing>
          <wp:inline distT="0" distB="0" distL="0" distR="0">
            <wp:extent cx="4124325" cy="34290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umożliwia wykonanie tych samych czynności ale dla wszystkich dodawanych plików.</w:t>
      </w:r>
    </w:p>
    <w:p w:rsidR="004D5FB8" w:rsidRDefault="004D5FB8" w:rsidP="004D5FB8">
      <w:pPr>
        <w:ind w:left="720"/>
      </w:pPr>
      <w:r>
        <w:t>Po wypełnieniu wszystkich pozycji możemy pliki wyeksportować na serwer:</w:t>
      </w:r>
    </w:p>
    <w:p w:rsidR="004D5FB8" w:rsidRDefault="004D5FB8" w:rsidP="004D5FB8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224953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FB8" w:rsidRDefault="004D5FB8" w:rsidP="004D5FB8">
      <w:pPr>
        <w:ind w:left="720"/>
      </w:pPr>
      <w:r>
        <w:t xml:space="preserve">Jeżeli po wybraniu opcji </w:t>
      </w:r>
      <w:r w:rsidRPr="00B079D9">
        <w:rPr>
          <w:i/>
        </w:rPr>
        <w:t>Wyślij/Wyślij wszystkie</w:t>
      </w:r>
      <w:r>
        <w:t xml:space="preserve"> </w:t>
      </w:r>
      <w:r w:rsidR="00C1652D">
        <w:t>po</w:t>
      </w:r>
      <w:r>
        <w:t xml:space="preserve"> prawej stronie okna nie</w:t>
      </w:r>
      <w:r w:rsidR="00B079D9">
        <w:t xml:space="preserve"> będziemy mie</w:t>
      </w:r>
      <w:r>
        <w:t xml:space="preserve">li naszych dokumentów, a na dole otrzymamy komunikat </w:t>
      </w:r>
      <w:r>
        <w:rPr>
          <w:noProof/>
          <w:lang w:eastAsia="pl-PL"/>
        </w:rPr>
        <w:drawing>
          <wp:inline distT="0" distB="0" distL="0" distR="0">
            <wp:extent cx="5760720" cy="257842"/>
            <wp:effectExtent l="0" t="0" r="0" b="889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t xml:space="preserve"> możemy wybrać ikonę powrotu do </w:t>
      </w:r>
      <w:r w:rsidR="00B079D9">
        <w:rPr>
          <w:i/>
        </w:rPr>
        <w:t xml:space="preserve">Repozytorium dokumentów </w:t>
      </w:r>
      <w:r w:rsidR="00B079D9">
        <w:rPr>
          <w:noProof/>
          <w:lang w:eastAsia="pl-PL"/>
        </w:rPr>
        <w:drawing>
          <wp:inline distT="0" distB="0" distL="0" distR="0">
            <wp:extent cx="314325" cy="2571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t>.</w:t>
      </w:r>
    </w:p>
    <w:p w:rsidR="00B079D9" w:rsidRDefault="00B079D9" w:rsidP="004D5FB8">
      <w:pPr>
        <w:ind w:left="720"/>
      </w:pPr>
      <w:r>
        <w:t>Na liście pojawią nam się pliki, które przed chwilą dodawaliśmy do LSI 2014-2020: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1079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>Tak dodane pliki mogą już być dodaw</w:t>
      </w:r>
      <w:r w:rsidR="00A65269">
        <w:t>ane do Wniosku o dofinansowanie (lub innych formularzy w jakich możliwe jest dodawanie załączników).</w:t>
      </w:r>
    </w:p>
    <w:p w:rsidR="00EF470F" w:rsidRDefault="00EF470F" w:rsidP="00B079D9">
      <w:pPr>
        <w:ind w:left="720"/>
      </w:pPr>
      <w:r>
        <w:t xml:space="preserve">Jeżeli jednak musimy dodać daty obowiązywania dokumentu to klikamy na ikonę </w:t>
      </w:r>
      <w:r>
        <w:rPr>
          <w:noProof/>
          <w:lang w:eastAsia="pl-PL"/>
        </w:rPr>
        <w:drawing>
          <wp:inline distT="0" distB="0" distL="0" distR="0">
            <wp:extent cx="304800" cy="276225"/>
            <wp:effectExtent l="0" t="0" r="0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 po odznaczeniu opcji bezterminowo wprowadzamy daty:</w:t>
      </w:r>
    </w:p>
    <w:p w:rsidR="00EF470F" w:rsidRDefault="00EF470F" w:rsidP="00B079D9">
      <w:pPr>
        <w:ind w:left="720"/>
      </w:pPr>
      <w:r>
        <w:rPr>
          <w:noProof/>
          <w:lang w:eastAsia="pl-PL"/>
        </w:rPr>
        <w:lastRenderedPageBreak/>
        <w:drawing>
          <wp:inline distT="0" distB="0" distL="0" distR="0">
            <wp:extent cx="3803814" cy="4836278"/>
            <wp:effectExtent l="0" t="0" r="6350" b="254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8925" cy="4842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Opcja Zapisz i wyjdź zatwierdza wprowadzone zmiany.</w:t>
      </w:r>
    </w:p>
    <w:p w:rsidR="00B079D9" w:rsidRDefault="00A65269" w:rsidP="00B079D9">
      <w:pPr>
        <w:ind w:left="720"/>
        <w:rPr>
          <w:noProof/>
          <w:lang w:eastAsia="pl-PL"/>
        </w:rPr>
      </w:pPr>
      <w:r>
        <w:t>Aby dodać załączniki do Wniosku o dofinansowanie w</w:t>
      </w:r>
      <w:r w:rsidR="00B079D9">
        <w:t xml:space="preserve">racamy na listę projektów i wybieramy opcję </w:t>
      </w:r>
      <w:r w:rsidR="00B079D9">
        <w:rPr>
          <w:i/>
        </w:rPr>
        <w:t>E</w:t>
      </w:r>
      <w:r w:rsidR="00B079D9" w:rsidRPr="00B079D9">
        <w:rPr>
          <w:i/>
        </w:rPr>
        <w:t>dytuj</w:t>
      </w:r>
      <w:r w:rsidR="00B079D9">
        <w:rPr>
          <w:i/>
        </w:rPr>
        <w:t xml:space="preserve"> </w:t>
      </w:r>
      <w:r w:rsidR="00B079D9">
        <w:rPr>
          <w:noProof/>
          <w:lang w:eastAsia="pl-PL"/>
        </w:rPr>
        <w:drawing>
          <wp:inline distT="0" distB="0" distL="0" distR="0">
            <wp:extent cx="276225" cy="276225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rPr>
          <w:i/>
        </w:rPr>
        <w:t>.</w:t>
      </w:r>
      <w:r w:rsidR="00B079D9">
        <w:t xml:space="preserve"> Przechodzimy na część dotyczącą Z</w:t>
      </w:r>
      <w:r>
        <w:t>a</w:t>
      </w:r>
      <w:r w:rsidR="00B079D9">
        <w:t>łączników</w:t>
      </w:r>
      <w:r w:rsidR="00B079D9" w:rsidRPr="00B079D9">
        <w:rPr>
          <w:noProof/>
          <w:lang w:eastAsia="pl-PL"/>
        </w:rPr>
        <w:t xml:space="preserve"> </w:t>
      </w:r>
      <w:r w:rsidR="00B079D9">
        <w:rPr>
          <w:noProof/>
          <w:lang w:eastAsia="pl-PL"/>
        </w:rPr>
        <w:lastRenderedPageBreak/>
        <w:drawing>
          <wp:inline distT="0" distB="0" distL="0" distR="0">
            <wp:extent cx="3457575" cy="3219450"/>
            <wp:effectExtent l="0" t="0" r="952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9D9">
        <w:rPr>
          <w:noProof/>
          <w:lang w:eastAsia="pl-PL"/>
        </w:rPr>
        <w:t xml:space="preserve"> i wybieramy przycisk </w:t>
      </w:r>
      <w:r w:rsidR="00B079D9">
        <w:rPr>
          <w:i/>
          <w:noProof/>
          <w:lang w:eastAsia="pl-PL"/>
        </w:rPr>
        <w:t>chcę teraz zrządzć z</w:t>
      </w:r>
      <w:r>
        <w:rPr>
          <w:i/>
          <w:noProof/>
          <w:lang w:eastAsia="pl-PL"/>
        </w:rPr>
        <w:t>a</w:t>
      </w:r>
      <w:r w:rsidR="00B079D9">
        <w:rPr>
          <w:i/>
          <w:noProof/>
          <w:lang w:eastAsia="pl-PL"/>
        </w:rPr>
        <w:t xml:space="preserve">łącznikami do wniosku. </w:t>
      </w:r>
      <w:r w:rsidR="00B079D9" w:rsidRPr="00B079D9">
        <w:rPr>
          <w:noProof/>
          <w:lang w:eastAsia="pl-PL"/>
        </w:rPr>
        <w:t>Pojawi nam się</w:t>
      </w:r>
      <w:r w:rsidR="00B079D9">
        <w:rPr>
          <w:noProof/>
          <w:lang w:eastAsia="pl-PL"/>
        </w:rPr>
        <w:t xml:space="preserve"> okno z wszystkimi plikami dodawanymi wcześniej do </w:t>
      </w:r>
      <w:r w:rsidR="00B079D9">
        <w:rPr>
          <w:i/>
          <w:noProof/>
          <w:lang w:eastAsia="pl-PL"/>
        </w:rPr>
        <w:t>Repozytorium dokumentów</w:t>
      </w:r>
      <w:r w:rsidR="00B079D9">
        <w:rPr>
          <w:noProof/>
          <w:lang w:eastAsia="pl-PL"/>
        </w:rPr>
        <w:t>: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361480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>Okno to podzielone jest na dwie części:</w:t>
      </w:r>
    </w:p>
    <w:p w:rsidR="00B079D9" w:rsidRPr="00B079D9" w:rsidRDefault="00B079D9" w:rsidP="00B079D9">
      <w:pPr>
        <w:pStyle w:val="Akapitzlist"/>
        <w:numPr>
          <w:ilvl w:val="0"/>
          <w:numId w:val="4"/>
        </w:numPr>
      </w:pPr>
      <w:r>
        <w:t xml:space="preserve">lewa strona to pliki z </w:t>
      </w:r>
      <w:r>
        <w:rPr>
          <w:i/>
        </w:rPr>
        <w:t>Repozytorium dokumentów</w:t>
      </w:r>
    </w:p>
    <w:p w:rsidR="00B079D9" w:rsidRDefault="00B079D9" w:rsidP="00B079D9">
      <w:pPr>
        <w:pStyle w:val="Akapitzlist"/>
        <w:numPr>
          <w:ilvl w:val="0"/>
          <w:numId w:val="4"/>
        </w:numPr>
      </w:pPr>
      <w:r w:rsidRPr="00B079D9">
        <w:t xml:space="preserve">prawa </w:t>
      </w:r>
      <w:r>
        <w:t>strona to pliki dołączone do wniosku o dofinansowanie</w:t>
      </w:r>
    </w:p>
    <w:p w:rsidR="00B079D9" w:rsidRDefault="00B079D9" w:rsidP="00B079D9">
      <w:pPr>
        <w:ind w:left="720"/>
      </w:pPr>
      <w:r>
        <w:t xml:space="preserve">Aby dodać złączniki do wniosku o dofinansowanie musimy z lewej strony przesunąć pliki na prawą stronę za pomocą </w:t>
      </w:r>
      <w:r>
        <w:rPr>
          <w:noProof/>
          <w:lang w:eastAsia="pl-PL"/>
        </w:rPr>
        <w:drawing>
          <wp:inline distT="0" distB="0" distL="0" distR="0">
            <wp:extent cx="228600" cy="219075"/>
            <wp:effectExtent l="0" t="0" r="0" b="95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079D9" w:rsidRDefault="00B079D9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278799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7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79D9" w:rsidRDefault="00B079D9" w:rsidP="00B079D9">
      <w:pPr>
        <w:ind w:left="720"/>
      </w:pPr>
      <w:r>
        <w:t xml:space="preserve">Nie ma możliwości aby ten sam załącznik dodać więcej niż raz. Pojawia się wtedy komunikat </w:t>
      </w:r>
      <w:r>
        <w:rPr>
          <w:noProof/>
          <w:lang w:eastAsia="pl-PL"/>
        </w:rPr>
        <w:drawing>
          <wp:inline distT="0" distB="0" distL="0" distR="0">
            <wp:extent cx="3552825" cy="3524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B079D9" w:rsidRDefault="00B079D9" w:rsidP="00B079D9">
      <w:pPr>
        <w:ind w:left="720"/>
        <w:rPr>
          <w:b/>
        </w:rPr>
      </w:pPr>
      <w:r>
        <w:lastRenderedPageBreak/>
        <w:t xml:space="preserve">Ostatnim krokiem jaki musimy wykonać to </w:t>
      </w:r>
      <w:r w:rsidR="00EF470F">
        <w:t xml:space="preserve">wybrać na prawej stronie okna z listy rozwijanej  rodzaj załącznika. </w:t>
      </w:r>
      <w:r w:rsidR="00EF470F" w:rsidRPr="00EF470F">
        <w:rPr>
          <w:b/>
          <w:color w:val="FF0000"/>
        </w:rPr>
        <w:t>Należy pamiętać, że każda pozycja z listy z</w:t>
      </w:r>
      <w:r w:rsidR="00C1652D">
        <w:rPr>
          <w:b/>
          <w:color w:val="FF0000"/>
        </w:rPr>
        <w:t>a</w:t>
      </w:r>
      <w:r w:rsidR="00EF470F" w:rsidRPr="00EF470F">
        <w:rPr>
          <w:b/>
          <w:color w:val="FF0000"/>
        </w:rPr>
        <w:t xml:space="preserve">łączników </w:t>
      </w:r>
      <w:r w:rsidR="006338BB">
        <w:rPr>
          <w:b/>
          <w:color w:val="FF0000"/>
        </w:rPr>
        <w:t xml:space="preserve">obowiązkowych </w:t>
      </w:r>
      <w:r w:rsidR="00EF470F" w:rsidRPr="00EF470F">
        <w:rPr>
          <w:b/>
          <w:color w:val="FF0000"/>
        </w:rPr>
        <w:t>musi zostać wybrana.</w:t>
      </w:r>
    </w:p>
    <w:p w:rsidR="00EF470F" w:rsidRDefault="00EF470F" w:rsidP="00B079D9">
      <w:pPr>
        <w:ind w:left="720"/>
      </w:pPr>
      <w:r>
        <w:t>Po wykonaniu ww. czynności wracamy do wniosku o dofinansowanie i w części dotyczącej załączników widzimy, że dodane przez nas pliki zostały dołączone do WND.</w:t>
      </w:r>
    </w:p>
    <w:p w:rsidR="00EF470F" w:rsidRDefault="00EF470F" w:rsidP="00B079D9">
      <w:pPr>
        <w:ind w:left="720"/>
      </w:pPr>
      <w:r>
        <w:rPr>
          <w:noProof/>
          <w:lang w:eastAsia="pl-PL"/>
        </w:rPr>
        <w:drawing>
          <wp:inline distT="0" distB="0" distL="0" distR="0">
            <wp:extent cx="5760720" cy="1713027"/>
            <wp:effectExtent l="0" t="0" r="0" b="190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7B" w:rsidRDefault="00EA0E7B" w:rsidP="00B079D9">
      <w:pPr>
        <w:ind w:left="720"/>
        <w:rPr>
          <w:b/>
          <w:color w:val="FF0000"/>
        </w:rPr>
      </w:pPr>
      <w:r w:rsidRPr="001F07E6">
        <w:rPr>
          <w:b/>
          <w:noProof/>
          <w:color w:val="FF0000"/>
          <w:lang w:eastAsia="pl-PL"/>
        </w:rPr>
        <w:drawing>
          <wp:inline distT="0" distB="0" distL="0" distR="0">
            <wp:extent cx="5681662" cy="2612764"/>
            <wp:effectExtent l="0" t="0" r="0" b="0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548" cy="261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7E6" w:rsidRDefault="001F07E6" w:rsidP="00B079D9">
      <w:pPr>
        <w:ind w:left="720"/>
        <w:rPr>
          <w:b/>
          <w:color w:val="FF0000"/>
        </w:rPr>
      </w:pPr>
      <w:r>
        <w:t xml:space="preserve">Ostateczną weryfikację poprawności dołączonych do wniosków o dofinansowanie załączników </w:t>
      </w:r>
      <w:r w:rsidRPr="00EC690A">
        <w:rPr>
          <w:b/>
          <w:u w:val="single"/>
        </w:rPr>
        <w:t>należy dokonać poprzez kliknięcie w ikonę „i” informacje o projekcie</w:t>
      </w:r>
      <w:r>
        <w:t>. W wyświetlonym oknie znajduje się lista załączników wraz z linkami. W związku z powyższym Wnioskodawca może sobie podejrzeć każdy załącznik i określić jego poprawność.</w:t>
      </w:r>
    </w:p>
    <w:p w:rsidR="00EF470F" w:rsidRPr="00EF470F" w:rsidRDefault="00EF470F" w:rsidP="00B079D9">
      <w:pPr>
        <w:ind w:left="720"/>
        <w:rPr>
          <w:b/>
          <w:i/>
          <w:color w:val="FF0000"/>
        </w:rPr>
      </w:pPr>
      <w:r w:rsidRPr="00EF470F">
        <w:rPr>
          <w:b/>
          <w:color w:val="FF0000"/>
        </w:rPr>
        <w:t xml:space="preserve">Wszystkie pliki, które zostały dołączone do złożonego, a następnie przyjętego wniosku o dofinansowanie nie mogą być usuwane z </w:t>
      </w:r>
      <w:r w:rsidRPr="00EF470F">
        <w:rPr>
          <w:b/>
          <w:i/>
          <w:color w:val="FF0000"/>
        </w:rPr>
        <w:t>Repozytorium dokumentów.</w:t>
      </w:r>
    </w:p>
    <w:p w:rsidR="00EF470F" w:rsidRDefault="00EF470F" w:rsidP="00A65269">
      <w:pPr>
        <w:pStyle w:val="Akapitzlist"/>
        <w:numPr>
          <w:ilvl w:val="0"/>
          <w:numId w:val="5"/>
        </w:numPr>
      </w:pPr>
      <w:r>
        <w:t>Zmiana z</w:t>
      </w:r>
      <w:r w:rsidR="00A65269">
        <w:t>a</w:t>
      </w:r>
      <w:r>
        <w:t>łączników we wniosku o dofinansowanie.</w:t>
      </w:r>
    </w:p>
    <w:p w:rsidR="000D1601" w:rsidRDefault="000D1601" w:rsidP="000D1601">
      <w:pPr>
        <w:pStyle w:val="Akapitzlist"/>
      </w:pPr>
      <w:r>
        <w:t xml:space="preserve">Dodawanie plików/dokumentów do </w:t>
      </w:r>
      <w:r>
        <w:rPr>
          <w:i/>
        </w:rPr>
        <w:t>Repozytorium dokumentów</w:t>
      </w:r>
      <w:r>
        <w:t xml:space="preserve"> opisan</w:t>
      </w:r>
      <w:r w:rsidR="000E6A2E">
        <w:t>e</w:t>
      </w:r>
      <w:r>
        <w:t xml:space="preserve"> jest powyżej w</w:t>
      </w:r>
      <w:r w:rsidR="000E6A2E">
        <w:t> </w:t>
      </w:r>
      <w:r>
        <w:t xml:space="preserve"> części dotyczącej dodawania załączników. </w:t>
      </w:r>
    </w:p>
    <w:p w:rsidR="000D1601" w:rsidRPr="000D1601" w:rsidRDefault="000D1601" w:rsidP="000D1601">
      <w:pPr>
        <w:pStyle w:val="Akapitzlist"/>
      </w:pPr>
      <w:r>
        <w:t xml:space="preserve">Po dodaniu nowych dokumentów do repozytorium mamy możliwość wskazania ich poprzedniej wersji. Aby to zrobić klikamy w </w:t>
      </w:r>
      <w:r>
        <w:rPr>
          <w:i/>
        </w:rPr>
        <w:t>Repozytorium dokumentów</w:t>
      </w:r>
      <w:r>
        <w:t xml:space="preserve"> na ikonę </w:t>
      </w:r>
      <w:r>
        <w:rPr>
          <w:noProof/>
          <w:lang w:eastAsia="pl-PL"/>
        </w:rPr>
        <w:drawing>
          <wp:inline distT="0" distB="0" distL="0" distR="0">
            <wp:extent cx="323850" cy="304800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a</w:t>
      </w:r>
      <w:r w:rsidR="000E6A2E">
        <w:t> </w:t>
      </w:r>
      <w:r>
        <w:t xml:space="preserve"> następnie na dole strony wybieramy </w:t>
      </w:r>
      <w:r>
        <w:rPr>
          <w:noProof/>
          <w:lang w:eastAsia="pl-PL"/>
        </w:rPr>
        <w:drawing>
          <wp:inline distT="0" distB="0" distL="0" distR="0">
            <wp:extent cx="2314575" cy="314325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W</w:t>
      </w:r>
      <w:r w:rsidR="000E6A2E">
        <w:t> </w:t>
      </w:r>
      <w:r>
        <w:t xml:space="preserve"> otwartym </w:t>
      </w:r>
      <w:r>
        <w:lastRenderedPageBreak/>
        <w:t>oknie wskazujemy poprzednią wersję dokumentu poprzez kliknięcie strzałki z</w:t>
      </w:r>
      <w:r w:rsidR="000E6A2E">
        <w:t> </w:t>
      </w:r>
      <w:r>
        <w:t xml:space="preserve"> prawej strony pliku: </w:t>
      </w:r>
      <w:r>
        <w:rPr>
          <w:noProof/>
          <w:lang w:eastAsia="pl-PL"/>
        </w:rPr>
        <w:drawing>
          <wp:inline distT="0" distB="0" distL="0" distR="0">
            <wp:extent cx="5760720" cy="1997817"/>
            <wp:effectExtent l="0" t="0" r="0" b="254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A2E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 xml:space="preserve">Pojawi nam się komunikat </w:t>
      </w:r>
      <w:r>
        <w:rPr>
          <w:noProof/>
          <w:lang w:eastAsia="pl-PL"/>
        </w:rPr>
        <w:drawing>
          <wp:inline distT="0" distB="0" distL="0" distR="0">
            <wp:extent cx="3194050" cy="238592"/>
            <wp:effectExtent l="0" t="0" r="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768" cy="24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oraz informacja o poprzenich wersjach pliku: </w:t>
      </w:r>
      <w:r>
        <w:rPr>
          <w:noProof/>
          <w:lang w:eastAsia="pl-PL"/>
        </w:rPr>
        <w:drawing>
          <wp:inline distT="0" distB="0" distL="0" distR="0">
            <wp:extent cx="4314825" cy="485775"/>
            <wp:effectExtent l="0" t="0" r="9525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. 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>W przypadku błędnego wybrania/zaznaczenia poprzedniej wersji pliku możemy za pomocą ikony kosz wykasować tą wersję i wybrać ponownie prawidłowy plik.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>Po wykonaniu powyższych czynności przyszła kolej na dodanie nowych złączników do wniosku o dofinansowanie lub podmianę nieaktualnych z</w:t>
      </w:r>
      <w:r w:rsidR="000E6A2E">
        <w:rPr>
          <w:noProof/>
          <w:lang w:eastAsia="pl-PL"/>
        </w:rPr>
        <w:t>a</w:t>
      </w:r>
      <w:r>
        <w:rPr>
          <w:noProof/>
          <w:lang w:eastAsia="pl-PL"/>
        </w:rPr>
        <w:t>łączników.</w:t>
      </w:r>
    </w:p>
    <w:p w:rsidR="000D1601" w:rsidRDefault="000D1601" w:rsidP="000D1601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t xml:space="preserve">Dodanie nowych złączników do wniosku odbywa się identycznie jak </w:t>
      </w:r>
      <w:r w:rsidR="00B039D5">
        <w:rPr>
          <w:noProof/>
          <w:lang w:eastAsia="pl-PL"/>
        </w:rPr>
        <w:t xml:space="preserve">w pkt. 1. Zamiana złączników działa na podobnych zasadach. Wchodzimy do edycji wniosku o dofinansowanie do części z załącznikami, klimay na przycisk </w:t>
      </w:r>
      <w:r w:rsidR="00B039D5">
        <w:rPr>
          <w:i/>
          <w:noProof/>
          <w:lang w:eastAsia="pl-PL"/>
        </w:rPr>
        <w:t>chcę teraz zrządzć złącznikami</w:t>
      </w:r>
      <w:r w:rsidR="00B039D5">
        <w:rPr>
          <w:noProof/>
          <w:lang w:eastAsia="pl-PL"/>
        </w:rPr>
        <w:t xml:space="preserve"> </w:t>
      </w:r>
      <w:r w:rsidR="00B039D5">
        <w:rPr>
          <w:noProof/>
          <w:lang w:eastAsia="pl-PL"/>
        </w:rPr>
        <w:drawing>
          <wp:inline distT="0" distB="0" distL="0" distR="0">
            <wp:extent cx="3343275" cy="3629025"/>
            <wp:effectExtent l="0" t="0" r="9525" b="9525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B039D5">
      <w:pPr>
        <w:pStyle w:val="Akapitzlist"/>
        <w:rPr>
          <w:noProof/>
          <w:lang w:eastAsia="pl-PL"/>
        </w:rPr>
      </w:pPr>
      <w:r>
        <w:rPr>
          <w:noProof/>
          <w:lang w:eastAsia="pl-PL"/>
        </w:rPr>
        <w:lastRenderedPageBreak/>
        <w:t>i zamieniam złączniki czyli z prawej strony kasuję z pomocą ikony kosza nieaktualny dokument przyłączony do wniosku o dofinansowanie i zastępuję go aktualnym dokumentem dodanym do repozytorium plików klikając na zieloną strzałkę z lewej strony.</w:t>
      </w:r>
    </w:p>
    <w:p w:rsidR="00B039D5" w:rsidRDefault="00B039D5" w:rsidP="00B039D5">
      <w:pPr>
        <w:pStyle w:val="Akapitzlist"/>
      </w:pPr>
      <w:r>
        <w:rPr>
          <w:noProof/>
          <w:lang w:eastAsia="pl-PL"/>
        </w:rPr>
        <w:t>Przed:</w:t>
      </w:r>
      <w:r>
        <w:rPr>
          <w:noProof/>
          <w:lang w:eastAsia="pl-PL"/>
        </w:rPr>
        <w:drawing>
          <wp:inline distT="0" distB="0" distL="0" distR="0">
            <wp:extent cx="5760720" cy="1232865"/>
            <wp:effectExtent l="0" t="0" r="0" b="5715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B039D5">
      <w:pPr>
        <w:pStyle w:val="Akapitzlist"/>
        <w:keepNext/>
      </w:pPr>
      <w:r>
        <w:t>Po:</w:t>
      </w:r>
    </w:p>
    <w:p w:rsidR="00B039D5" w:rsidRDefault="00B039D5" w:rsidP="00B039D5">
      <w:pPr>
        <w:pStyle w:val="Akapitzlist"/>
        <w:keepNext/>
      </w:pPr>
      <w:r>
        <w:rPr>
          <w:noProof/>
          <w:lang w:eastAsia="pl-PL"/>
        </w:rPr>
        <w:drawing>
          <wp:inline distT="0" distB="0" distL="0" distR="0">
            <wp:extent cx="5760720" cy="1292885"/>
            <wp:effectExtent l="0" t="0" r="0" b="2540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9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9D5" w:rsidRDefault="00B039D5" w:rsidP="000D1601">
      <w:pPr>
        <w:pStyle w:val="Akapitzlist"/>
      </w:pPr>
      <w:r>
        <w:t>Ostatnim krokiem będzie wybranie rodzaju załącznika z listy rozwijanej.</w:t>
      </w:r>
    </w:p>
    <w:p w:rsidR="00B039D5" w:rsidRPr="00B039D5" w:rsidRDefault="00B039D5" w:rsidP="000D1601">
      <w:pPr>
        <w:pStyle w:val="Akapitzlist"/>
        <w:rPr>
          <w:b/>
          <w:color w:val="FF0000"/>
        </w:rPr>
      </w:pPr>
      <w:r w:rsidRPr="00B039D5">
        <w:rPr>
          <w:b/>
          <w:color w:val="FF0000"/>
        </w:rPr>
        <w:t xml:space="preserve">Kasowanie dokumentów nieaktualnych przypiętych do wniosku o dofinansowanie nie kasuje ich z </w:t>
      </w:r>
      <w:r w:rsidRPr="00B039D5">
        <w:rPr>
          <w:b/>
          <w:i/>
          <w:color w:val="FF0000"/>
        </w:rPr>
        <w:t xml:space="preserve">Repozytorium dokumentów, </w:t>
      </w:r>
      <w:r w:rsidRPr="00B039D5">
        <w:rPr>
          <w:b/>
          <w:color w:val="FF0000"/>
        </w:rPr>
        <w:t>a jedynie z danej wersji wniosku o dofinansowanie.</w:t>
      </w:r>
    </w:p>
    <w:p w:rsidR="00B039D5" w:rsidRDefault="00B039D5" w:rsidP="000D1601">
      <w:pPr>
        <w:pStyle w:val="Akapitzlist"/>
      </w:pPr>
      <w:r>
        <w:t>Po wykonaniu powyższych czynności we wniosku o dofinansowanie powinniśmy widzieć już tylko aktualną wersję załączników lub nowododane pliki:</w:t>
      </w:r>
    </w:p>
    <w:p w:rsidR="00B039D5" w:rsidRPr="00B039D5" w:rsidRDefault="00B039D5" w:rsidP="000D1601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760720" cy="1733238"/>
            <wp:effectExtent l="0" t="0" r="0" b="635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33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9D5" w:rsidRPr="00B039D5" w:rsidSect="004A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0BA"/>
    <w:multiLevelType w:val="hybridMultilevel"/>
    <w:tmpl w:val="9D262706"/>
    <w:lvl w:ilvl="0" w:tplc="FD08C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872C8A"/>
    <w:multiLevelType w:val="hybridMultilevel"/>
    <w:tmpl w:val="24CE3C8C"/>
    <w:lvl w:ilvl="0" w:tplc="0674C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EE6D76"/>
    <w:multiLevelType w:val="hybridMultilevel"/>
    <w:tmpl w:val="0D34C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9122C"/>
    <w:multiLevelType w:val="hybridMultilevel"/>
    <w:tmpl w:val="99C247A2"/>
    <w:lvl w:ilvl="0" w:tplc="69AC7B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A776CC"/>
    <w:multiLevelType w:val="hybridMultilevel"/>
    <w:tmpl w:val="69D6B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439"/>
    <w:rsid w:val="000D1601"/>
    <w:rsid w:val="000E6A2E"/>
    <w:rsid w:val="00152439"/>
    <w:rsid w:val="001F07E6"/>
    <w:rsid w:val="002C6D13"/>
    <w:rsid w:val="002C78A0"/>
    <w:rsid w:val="00351040"/>
    <w:rsid w:val="00360BD9"/>
    <w:rsid w:val="003878DB"/>
    <w:rsid w:val="003A75DE"/>
    <w:rsid w:val="004A436E"/>
    <w:rsid w:val="004D5FB8"/>
    <w:rsid w:val="005B0C2D"/>
    <w:rsid w:val="006338BB"/>
    <w:rsid w:val="006E33EA"/>
    <w:rsid w:val="006E7D30"/>
    <w:rsid w:val="007C6572"/>
    <w:rsid w:val="00831AF6"/>
    <w:rsid w:val="00936C2D"/>
    <w:rsid w:val="00A65269"/>
    <w:rsid w:val="00AB5A2B"/>
    <w:rsid w:val="00AC1A18"/>
    <w:rsid w:val="00AD0865"/>
    <w:rsid w:val="00AD74E1"/>
    <w:rsid w:val="00B039D5"/>
    <w:rsid w:val="00B079D9"/>
    <w:rsid w:val="00B91910"/>
    <w:rsid w:val="00C1652D"/>
    <w:rsid w:val="00C33E68"/>
    <w:rsid w:val="00C345A6"/>
    <w:rsid w:val="00C44EDC"/>
    <w:rsid w:val="00C74477"/>
    <w:rsid w:val="00D13FCB"/>
    <w:rsid w:val="00E43E81"/>
    <w:rsid w:val="00E73486"/>
    <w:rsid w:val="00E74CD7"/>
    <w:rsid w:val="00EA0E7B"/>
    <w:rsid w:val="00EA2BC4"/>
    <w:rsid w:val="00EC690A"/>
    <w:rsid w:val="00EF470F"/>
    <w:rsid w:val="00F40B22"/>
    <w:rsid w:val="00F4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43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03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E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3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24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43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039D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0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E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E7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AFFCC-0C4A-420D-B1A7-60CABFB2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Toshiba-J</dc:creator>
  <cp:lastModifiedBy>Malgorzata Szlamp</cp:lastModifiedBy>
  <cp:revision>2</cp:revision>
  <dcterms:created xsi:type="dcterms:W3CDTF">2017-08-07T06:03:00Z</dcterms:created>
  <dcterms:modified xsi:type="dcterms:W3CDTF">2017-08-07T06:03:00Z</dcterms:modified>
</cp:coreProperties>
</file>