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C4" w:rsidRPr="008653EB" w:rsidRDefault="005124C4" w:rsidP="008653EB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D5793A" w:rsidRPr="008653EB" w:rsidRDefault="00874307" w:rsidP="00874307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8653EB">
        <w:rPr>
          <w:rFonts w:ascii="Verdana" w:hAnsi="Verdana"/>
          <w:b/>
          <w:sz w:val="18"/>
          <w:szCs w:val="18"/>
        </w:rPr>
        <w:t>List</w:t>
      </w:r>
      <w:r w:rsidR="009D6E7E" w:rsidRPr="008653EB">
        <w:rPr>
          <w:rFonts w:ascii="Verdana" w:hAnsi="Verdana"/>
          <w:b/>
          <w:sz w:val="18"/>
          <w:szCs w:val="18"/>
        </w:rPr>
        <w:t>y</w:t>
      </w:r>
      <w:r w:rsidRPr="008653EB">
        <w:rPr>
          <w:rFonts w:ascii="Verdana" w:hAnsi="Verdana"/>
          <w:b/>
          <w:sz w:val="18"/>
          <w:szCs w:val="18"/>
        </w:rPr>
        <w:t xml:space="preserve"> wniosków o dofinansowanie projektów poddanych ocenie formalnej</w:t>
      </w:r>
    </w:p>
    <w:p w:rsidR="008653EB" w:rsidRPr="008653EB" w:rsidRDefault="008653EB" w:rsidP="008653EB">
      <w:pPr>
        <w:pStyle w:val="Bezodstpw"/>
        <w:rPr>
          <w:rFonts w:ascii="Verdana" w:hAnsi="Verdana"/>
          <w:sz w:val="18"/>
          <w:szCs w:val="18"/>
        </w:rPr>
      </w:pPr>
      <w:r w:rsidRPr="008653EB">
        <w:rPr>
          <w:rFonts w:ascii="Verdana" w:hAnsi="Verdana"/>
          <w:b/>
          <w:sz w:val="18"/>
          <w:szCs w:val="18"/>
        </w:rPr>
        <w:t>Regionalny Program Operacyjny Województwa Śląskiego 2014-2020</w:t>
      </w:r>
      <w:r w:rsidRPr="008653EB">
        <w:rPr>
          <w:rFonts w:ascii="Verdana" w:hAnsi="Verdana"/>
          <w:sz w:val="18"/>
          <w:szCs w:val="18"/>
        </w:rPr>
        <w:br/>
        <w:t xml:space="preserve">Oś Priorytetowa: </w:t>
      </w:r>
      <w:r w:rsidRPr="008653EB">
        <w:rPr>
          <w:rFonts w:ascii="Verdana" w:hAnsi="Verdana"/>
          <w:b/>
          <w:sz w:val="18"/>
          <w:szCs w:val="18"/>
        </w:rPr>
        <w:t>I Nowoczesna gospodarka</w:t>
      </w:r>
      <w:r w:rsidRPr="008653EB">
        <w:rPr>
          <w:rFonts w:ascii="Verdana" w:hAnsi="Verdana"/>
          <w:sz w:val="18"/>
          <w:szCs w:val="18"/>
        </w:rPr>
        <w:br/>
        <w:t xml:space="preserve">Działanie: </w:t>
      </w:r>
      <w:r w:rsidRPr="008653EB">
        <w:rPr>
          <w:rFonts w:ascii="Verdana" w:hAnsi="Verdana"/>
          <w:b/>
          <w:sz w:val="18"/>
          <w:szCs w:val="18"/>
        </w:rPr>
        <w:t>1.2 Badania, rozwój i innowacje w przedsiębiorstwach</w:t>
      </w:r>
    </w:p>
    <w:p w:rsidR="008653EB" w:rsidRPr="008653EB" w:rsidRDefault="008653EB" w:rsidP="008653EB">
      <w:pPr>
        <w:pStyle w:val="Bezodstpw"/>
        <w:rPr>
          <w:rFonts w:ascii="Verdana" w:hAnsi="Verdana"/>
          <w:sz w:val="18"/>
          <w:szCs w:val="18"/>
        </w:rPr>
      </w:pPr>
      <w:r w:rsidRPr="008653EB">
        <w:rPr>
          <w:rFonts w:ascii="Verdana" w:hAnsi="Verdana"/>
          <w:sz w:val="18"/>
          <w:szCs w:val="18"/>
        </w:rPr>
        <w:t xml:space="preserve">Typ projektu : </w:t>
      </w:r>
      <w:r w:rsidRPr="008653EB">
        <w:rPr>
          <w:rFonts w:ascii="Verdana" w:hAnsi="Verdana"/>
          <w:b/>
          <w:sz w:val="18"/>
          <w:szCs w:val="18"/>
        </w:rPr>
        <w:t>Tworzenie lub rozwój istniejącego zaplecza badawczo-rozwojowego w  przedsiębiorstwach służącego ich działalności innowacyjnej</w:t>
      </w:r>
    </w:p>
    <w:p w:rsidR="008653EB" w:rsidRPr="008653EB" w:rsidRDefault="008653EB" w:rsidP="008653EB">
      <w:pPr>
        <w:pStyle w:val="Bezodstpw"/>
        <w:rPr>
          <w:rFonts w:ascii="Verdana" w:hAnsi="Verdana"/>
          <w:b/>
          <w:sz w:val="18"/>
          <w:szCs w:val="18"/>
        </w:rPr>
      </w:pPr>
      <w:r w:rsidRPr="008653EB">
        <w:rPr>
          <w:rFonts w:ascii="Verdana" w:hAnsi="Verdana"/>
          <w:sz w:val="18"/>
          <w:szCs w:val="18"/>
        </w:rPr>
        <w:t xml:space="preserve">Termin naboru: </w:t>
      </w:r>
      <w:r w:rsidRPr="008653EB">
        <w:rPr>
          <w:rFonts w:ascii="Verdana" w:hAnsi="Verdana"/>
          <w:b/>
          <w:sz w:val="18"/>
          <w:szCs w:val="18"/>
        </w:rPr>
        <w:t>od godz. 8:00 dnia 30 czerwca 2016 r. do  godz. 12:00 dnia 30 sierpnia 2016 r.</w:t>
      </w:r>
      <w:r w:rsidRPr="008653EB">
        <w:rPr>
          <w:rFonts w:ascii="Verdana" w:hAnsi="Verdana"/>
          <w:sz w:val="18"/>
          <w:szCs w:val="18"/>
        </w:rPr>
        <w:br/>
        <w:t xml:space="preserve">Numer naboru: </w:t>
      </w:r>
      <w:r w:rsidRPr="008653EB">
        <w:rPr>
          <w:rFonts w:ascii="Verdana" w:hAnsi="Verdana"/>
          <w:b/>
          <w:sz w:val="18"/>
          <w:szCs w:val="18"/>
        </w:rPr>
        <w:t>RPSL.01.02.00-IP.01-24-002/16</w:t>
      </w:r>
    </w:p>
    <w:p w:rsidR="00924F0B" w:rsidRPr="008653EB" w:rsidRDefault="00924F0B" w:rsidP="00126B47">
      <w:pPr>
        <w:pStyle w:val="Bezodstpw"/>
        <w:rPr>
          <w:rFonts w:ascii="Verdana" w:hAnsi="Verdana"/>
          <w:sz w:val="18"/>
          <w:szCs w:val="18"/>
        </w:rPr>
      </w:pPr>
      <w:r w:rsidRPr="008653EB">
        <w:rPr>
          <w:rFonts w:ascii="Verdana" w:hAnsi="Verdana"/>
          <w:sz w:val="18"/>
          <w:szCs w:val="18"/>
        </w:rPr>
        <w:t>Subregion (jeżeli dotyczy)</w:t>
      </w:r>
    </w:p>
    <w:p w:rsidR="00126B47" w:rsidRPr="008653EB" w:rsidRDefault="00126B47" w:rsidP="00126B47">
      <w:pPr>
        <w:pStyle w:val="Bezodstpw"/>
        <w:rPr>
          <w:rFonts w:ascii="Verdana" w:hAnsi="Verdana"/>
          <w:sz w:val="18"/>
          <w:szCs w:val="18"/>
        </w:rPr>
      </w:pPr>
    </w:p>
    <w:p w:rsidR="00874307" w:rsidRPr="008653EB" w:rsidRDefault="00874307" w:rsidP="00874307">
      <w:pPr>
        <w:spacing w:line="240" w:lineRule="auto"/>
        <w:rPr>
          <w:rFonts w:ascii="Verdana" w:hAnsi="Verdana"/>
          <w:sz w:val="18"/>
          <w:szCs w:val="18"/>
        </w:rPr>
      </w:pPr>
      <w:r w:rsidRPr="008653EB">
        <w:rPr>
          <w:rFonts w:ascii="Verdana" w:hAnsi="Verdana"/>
          <w:b/>
          <w:sz w:val="18"/>
          <w:szCs w:val="18"/>
        </w:rPr>
        <w:t>Wnioski o dofinansowanie projektów ocenione formalnie 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655"/>
        <w:gridCol w:w="2835"/>
        <w:gridCol w:w="2835"/>
        <w:gridCol w:w="2927"/>
        <w:gridCol w:w="2358"/>
      </w:tblGrid>
      <w:tr w:rsidR="00874307" w:rsidRPr="008653EB" w:rsidTr="00874307">
        <w:trPr>
          <w:jc w:val="center"/>
        </w:trPr>
        <w:tc>
          <w:tcPr>
            <w:tcW w:w="534" w:type="dxa"/>
          </w:tcPr>
          <w:p w:rsidR="00874307" w:rsidRPr="008653EB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55" w:type="dxa"/>
          </w:tcPr>
          <w:p w:rsidR="00874307" w:rsidRPr="008653EB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Numer wniosku</w:t>
            </w:r>
          </w:p>
        </w:tc>
        <w:tc>
          <w:tcPr>
            <w:tcW w:w="2835" w:type="dxa"/>
          </w:tcPr>
          <w:p w:rsidR="00874307" w:rsidRPr="008653EB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Wnioskodawca</w:t>
            </w:r>
          </w:p>
        </w:tc>
        <w:tc>
          <w:tcPr>
            <w:tcW w:w="2835" w:type="dxa"/>
          </w:tcPr>
          <w:p w:rsidR="00874307" w:rsidRPr="008653EB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Tytuł projektu</w:t>
            </w:r>
          </w:p>
        </w:tc>
        <w:tc>
          <w:tcPr>
            <w:tcW w:w="2927" w:type="dxa"/>
          </w:tcPr>
          <w:p w:rsidR="00874307" w:rsidRPr="008653EB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Wnioskowane dofinansowanie [PLN]</w:t>
            </w:r>
          </w:p>
        </w:tc>
        <w:tc>
          <w:tcPr>
            <w:tcW w:w="2358" w:type="dxa"/>
          </w:tcPr>
          <w:p w:rsidR="00874307" w:rsidRPr="008653EB" w:rsidRDefault="00874307" w:rsidP="008743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Koszt całkowity [PLN]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WND-RPSL.01.02.00-24-06D6/16-002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SOLVEERE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Zakup infrastruktury badawczo-rozwojowej umożliwiającej stworzenie działu B+R służącego działalności innowacyjnej.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671 175,00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1 834 545,00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WND-RPSL.01.02.00-24-06DD/16-002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ZAKŁADY REMONTOWE ENERGETYKI "ELKO"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Przygotowanie zaplecza badawczo - rozwojowego dla opracowania konstrukcji i przygotowania do wdrożenia kompaktowej instalacji odzysku ciepła ze spalania biomasy.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441 700,00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1 559 025,00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WND-RPSL.01.02.00-24-0645/16-002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CENTRUM SPECJALISTYCZNYCH USŁUG TECHNICZNYCH SPETECH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Rozbudowa Laboratorium Badań Materiałów Uszczelniających celem zwiększenia możliwości badawczych, diagnostycznych i rozwojowych w zakresie uszczelnień przemysłowych.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431 410,00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1 516 098,00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WND-RPSL.01.02.00-24-0703/16-003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SOKKA KATARZYNA SOKOŁOWSKA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 xml:space="preserve">Utworzenie laboratorium specjalistycznego projektowania wzorniczego z zapleczem prototypowym i siecią współpracujących </w:t>
            </w:r>
            <w:r w:rsidRPr="008653EB">
              <w:rPr>
                <w:rFonts w:ascii="Verdana" w:hAnsi="Verdana" w:cs="Arial"/>
                <w:sz w:val="18"/>
                <w:szCs w:val="18"/>
              </w:rPr>
              <w:lastRenderedPageBreak/>
              <w:t>urządzeń komputerowych wykorzystujących oprogramowanie 3D CAD w celu zwiększenia potencjału w zakresie specjalistycznego projektowania wzorniczego, szybkiego prototypowania i ewaluacji projektów.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lastRenderedPageBreak/>
              <w:t>438 498,00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1 239 594,00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WND-RPSL.01.02.00-24-0651/16-003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NIEPUBLICZNY ZAKŁAD OPIEKI ZDROWOTNEJ-PORADNIA ORTODONTYCZNO-STOMATOLOGICZNA S.C. MAŁGORZATA KUC-MICHALSKA, ANETA KARSKA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Przygotowanie środowiska i zaplecza badawczego dla realizacja prac badawczo-rozwojowych celem opracowania innowacyjnej metody leczenia stomatologicznego.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247 725,00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677 115,00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WND-RPSL.01.02.00-24-06BF/16-003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Magneto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Rozwój zaplecza badawczo - rozwojowego służący wytworzeniu nowej jakościowo warstwy ochronnej w przekładnikach pomiarowych średniego napięcia.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202 500,00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560 100,00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WND-RPSL.01.02.00-24-06AC/16-003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NANOCHEM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Rozbudowa laboratorium w celu opracowania linii produktów do utrzymania czystości w sektorze medycznym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206 570,00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725 946,00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WND-RPSL.01.02.00-24-0665/16-002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"JAGO-PRO"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Wzrost konkurencyjności i innowacyjności firmy Wnioskodawcy osiągnięty poprzez rozwój zaplecza badawczo-rozwojowego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532 935,55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1 838 137,79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WND-RPSL.01.02.00-24-066H/16-002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SILESIA INVEST S.C.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 xml:space="preserve">Badanie właściwości mieszanek odpadów przemysłowych, niezwiązanych i związanych oraz ich wpływ na parametry wytrzymałościowe oraz trwałość zmęczeniową warstw konstrukcyjnych </w:t>
            </w:r>
            <w:r w:rsidRPr="008653EB">
              <w:rPr>
                <w:rFonts w:ascii="Verdana" w:hAnsi="Verdana" w:cs="Arial"/>
                <w:sz w:val="18"/>
                <w:szCs w:val="18"/>
              </w:rPr>
              <w:lastRenderedPageBreak/>
              <w:t>nawierzchni drogowych.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lastRenderedPageBreak/>
              <w:t>2 417 850,00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6 621 090,00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WND-RPSL.01.02.00-24-06C2/16-002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653EB">
              <w:rPr>
                <w:rFonts w:ascii="Verdana" w:hAnsi="Verdana" w:cs="Arial"/>
                <w:sz w:val="18"/>
                <w:szCs w:val="18"/>
              </w:rPr>
              <w:t>Ekomax</w:t>
            </w:r>
            <w:proofErr w:type="spellEnd"/>
            <w:r w:rsidRPr="008653EB">
              <w:rPr>
                <w:rFonts w:ascii="Verdana" w:hAnsi="Verdana" w:cs="Arial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Rozbudowa zaplecza B+R firmy celem poszukiwania nowych metod oczyszczania baz olejowych powstałych  z regeneracji olejów przepracowanych.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315 000,00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1 107 000,00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WND-RPSL.01.02.00-24-06H0/16-002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EUVIC Sp. z o.o.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Poszerzenie działalności badawczo - rozwojowej poprzez rozwój jednostki B+R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2 610 653,50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11 045 090,04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WND-RPSL.01.02.00-24-070B/16-002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ETICOD SPÓŁKA Z OGRANICZONĄ ODPOWIEDZIALNOŚCIĄ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Rozwój zaplecza badawczo-rozwojowego w Spółce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1 648 260,00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4 505 244,00</w:t>
            </w:r>
          </w:p>
        </w:tc>
      </w:tr>
      <w:tr w:rsidR="00C66AFC" w:rsidRPr="008653EB" w:rsidTr="00C66AFC">
        <w:trPr>
          <w:jc w:val="center"/>
        </w:trPr>
        <w:tc>
          <w:tcPr>
            <w:tcW w:w="534" w:type="dxa"/>
          </w:tcPr>
          <w:p w:rsidR="00C66AFC" w:rsidRPr="008653EB" w:rsidRDefault="00C66AFC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65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WND-RPSL.01.02.00-24-070G/16-002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Przedsiębiorstwo Elektroenergetyki ELTEAM Wojciech Wróblewski</w:t>
            </w:r>
          </w:p>
        </w:tc>
        <w:tc>
          <w:tcPr>
            <w:tcW w:w="2835" w:type="dxa"/>
            <w:vAlign w:val="center"/>
          </w:tcPr>
          <w:p w:rsidR="00C66AFC" w:rsidRPr="008653EB" w:rsidRDefault="00C66AF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Uruchomienie specjalistycznego laboratorium badawczego</w:t>
            </w:r>
          </w:p>
        </w:tc>
        <w:tc>
          <w:tcPr>
            <w:tcW w:w="2927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880 000,00</w:t>
            </w:r>
          </w:p>
        </w:tc>
        <w:tc>
          <w:tcPr>
            <w:tcW w:w="2358" w:type="dxa"/>
            <w:vAlign w:val="center"/>
          </w:tcPr>
          <w:p w:rsidR="00C66AFC" w:rsidRPr="008653EB" w:rsidRDefault="00C66AF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53EB">
              <w:rPr>
                <w:rFonts w:ascii="Verdana" w:hAnsi="Verdana" w:cs="Arial"/>
                <w:sz w:val="18"/>
                <w:szCs w:val="18"/>
              </w:rPr>
              <w:t>2 460 000,00</w:t>
            </w:r>
          </w:p>
        </w:tc>
      </w:tr>
      <w:tr w:rsidR="00322C34" w:rsidRPr="008653EB" w:rsidTr="00322C34">
        <w:trPr>
          <w:jc w:val="center"/>
        </w:trPr>
        <w:tc>
          <w:tcPr>
            <w:tcW w:w="8859" w:type="dxa"/>
            <w:gridSpan w:val="4"/>
          </w:tcPr>
          <w:p w:rsidR="00322C34" w:rsidRPr="008653EB" w:rsidRDefault="00322C34">
            <w:pPr>
              <w:rPr>
                <w:rFonts w:ascii="Verdana" w:hAnsi="Verdana"/>
                <w:sz w:val="18"/>
                <w:szCs w:val="18"/>
              </w:rPr>
            </w:pPr>
            <w:r w:rsidRPr="008653EB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2927" w:type="dxa"/>
            <w:vAlign w:val="center"/>
          </w:tcPr>
          <w:p w:rsidR="00322C34" w:rsidRPr="008653EB" w:rsidRDefault="00322C3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653EB">
              <w:rPr>
                <w:rFonts w:ascii="Verdana" w:hAnsi="Verdana" w:cs="Arial"/>
                <w:b/>
                <w:sz w:val="18"/>
                <w:szCs w:val="18"/>
              </w:rPr>
              <w:t>11 044 277,05</w:t>
            </w:r>
          </w:p>
        </w:tc>
        <w:tc>
          <w:tcPr>
            <w:tcW w:w="2358" w:type="dxa"/>
            <w:vAlign w:val="center"/>
          </w:tcPr>
          <w:p w:rsidR="00322C34" w:rsidRPr="008653EB" w:rsidRDefault="00322C3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653EB">
              <w:rPr>
                <w:rFonts w:ascii="Verdana" w:hAnsi="Verdana" w:cs="Arial"/>
                <w:b/>
                <w:sz w:val="18"/>
                <w:szCs w:val="18"/>
              </w:rPr>
              <w:t>35 688 984,83</w:t>
            </w:r>
          </w:p>
        </w:tc>
      </w:tr>
    </w:tbl>
    <w:p w:rsidR="005A0A60" w:rsidRPr="008653EB" w:rsidRDefault="005A0A60" w:rsidP="00874307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874307" w:rsidRPr="008653EB" w:rsidRDefault="00A36053" w:rsidP="008653EB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8653EB">
        <w:rPr>
          <w:rFonts w:ascii="Verdana" w:hAnsi="Verdana"/>
          <w:sz w:val="18"/>
          <w:szCs w:val="18"/>
        </w:rPr>
        <w:tab/>
      </w:r>
      <w:r w:rsidRPr="008653EB">
        <w:rPr>
          <w:rFonts w:ascii="Verdana" w:hAnsi="Verdana"/>
          <w:sz w:val="18"/>
          <w:szCs w:val="18"/>
        </w:rPr>
        <w:tab/>
      </w:r>
      <w:r w:rsidRPr="008653EB">
        <w:rPr>
          <w:rFonts w:ascii="Verdana" w:hAnsi="Verdana"/>
          <w:sz w:val="18"/>
          <w:szCs w:val="18"/>
        </w:rPr>
        <w:tab/>
      </w:r>
      <w:r w:rsidRPr="008653EB">
        <w:rPr>
          <w:rFonts w:ascii="Verdana" w:hAnsi="Verdana"/>
          <w:sz w:val="18"/>
          <w:szCs w:val="18"/>
        </w:rPr>
        <w:tab/>
      </w:r>
      <w:r w:rsidRPr="008653EB">
        <w:rPr>
          <w:rFonts w:ascii="Verdana" w:hAnsi="Verdana"/>
          <w:sz w:val="18"/>
          <w:szCs w:val="18"/>
        </w:rPr>
        <w:tab/>
      </w:r>
    </w:p>
    <w:sectPr w:rsidR="00874307" w:rsidRPr="008653EB" w:rsidSect="00874307">
      <w:headerReference w:type="default" r:id="rId7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19" w:rsidRDefault="00C67919" w:rsidP="00874307">
      <w:pPr>
        <w:spacing w:after="0" w:line="240" w:lineRule="auto"/>
      </w:pPr>
      <w:r>
        <w:separator/>
      </w:r>
    </w:p>
  </w:endnote>
  <w:endnote w:type="continuationSeparator" w:id="0">
    <w:p w:rsidR="00C67919" w:rsidRDefault="00C67919" w:rsidP="008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19" w:rsidRDefault="00C67919" w:rsidP="00874307">
      <w:pPr>
        <w:spacing w:after="0" w:line="240" w:lineRule="auto"/>
      </w:pPr>
      <w:r>
        <w:separator/>
      </w:r>
    </w:p>
  </w:footnote>
  <w:footnote w:type="continuationSeparator" w:id="0">
    <w:p w:rsidR="00C67919" w:rsidRDefault="00C67919" w:rsidP="0087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34" w:rsidRPr="00874307" w:rsidRDefault="00322C34" w:rsidP="00874307">
    <w:pPr>
      <w:pStyle w:val="Nagwek"/>
      <w:jc w:val="center"/>
    </w:pPr>
    <w:r w:rsidRPr="003A0FEE">
      <w:rPr>
        <w:noProof/>
        <w:lang w:eastAsia="pl-PL"/>
      </w:rPr>
      <w:drawing>
        <wp:inline distT="0" distB="0" distL="0" distR="0">
          <wp:extent cx="5343525" cy="800100"/>
          <wp:effectExtent l="19050" t="0" r="9525" b="0"/>
          <wp:docPr id="1" name="Obraz 1" descr="efrr_scp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cp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53232"/>
    <w:rsid w:val="000D19E7"/>
    <w:rsid w:val="00126B47"/>
    <w:rsid w:val="00146D12"/>
    <w:rsid w:val="001B6496"/>
    <w:rsid w:val="001E6F58"/>
    <w:rsid w:val="00273425"/>
    <w:rsid w:val="002C747D"/>
    <w:rsid w:val="00306A08"/>
    <w:rsid w:val="00322C34"/>
    <w:rsid w:val="003302D1"/>
    <w:rsid w:val="003A0FEE"/>
    <w:rsid w:val="005124C4"/>
    <w:rsid w:val="005525C3"/>
    <w:rsid w:val="005622FA"/>
    <w:rsid w:val="00591C36"/>
    <w:rsid w:val="005A0A60"/>
    <w:rsid w:val="00607EBC"/>
    <w:rsid w:val="006F4875"/>
    <w:rsid w:val="007125A2"/>
    <w:rsid w:val="007F2450"/>
    <w:rsid w:val="008653EB"/>
    <w:rsid w:val="00874307"/>
    <w:rsid w:val="00924F0B"/>
    <w:rsid w:val="00976D46"/>
    <w:rsid w:val="009B4170"/>
    <w:rsid w:val="009D6E7E"/>
    <w:rsid w:val="009E7798"/>
    <w:rsid w:val="00A04E54"/>
    <w:rsid w:val="00A14D3D"/>
    <w:rsid w:val="00A36053"/>
    <w:rsid w:val="00A44F28"/>
    <w:rsid w:val="00AF0389"/>
    <w:rsid w:val="00AF2751"/>
    <w:rsid w:val="00BC2871"/>
    <w:rsid w:val="00BD4AB8"/>
    <w:rsid w:val="00BF0928"/>
    <w:rsid w:val="00C66AFC"/>
    <w:rsid w:val="00C67919"/>
    <w:rsid w:val="00D01521"/>
    <w:rsid w:val="00D01A78"/>
    <w:rsid w:val="00D5793A"/>
    <w:rsid w:val="00D608A2"/>
    <w:rsid w:val="00D80509"/>
    <w:rsid w:val="00E6130B"/>
    <w:rsid w:val="00F03250"/>
    <w:rsid w:val="00F25D5A"/>
    <w:rsid w:val="00FA5028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A97CF-8B90-45E9-81C2-315D2FAF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307"/>
  </w:style>
  <w:style w:type="paragraph" w:styleId="Stopka">
    <w:name w:val="footer"/>
    <w:basedOn w:val="Normalny"/>
    <w:link w:val="StopkaZnak"/>
    <w:uiPriority w:val="99"/>
    <w:semiHidden/>
    <w:unhideWhenUsed/>
    <w:rsid w:val="0087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307"/>
  </w:style>
  <w:style w:type="paragraph" w:styleId="Tekstdymka">
    <w:name w:val="Balloon Text"/>
    <w:basedOn w:val="Normalny"/>
    <w:link w:val="TekstdymkaZnak"/>
    <w:uiPriority w:val="99"/>
    <w:semiHidden/>
    <w:unhideWhenUsed/>
    <w:rsid w:val="008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26B4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AEDD-AC74-4BBC-A3FC-A7FCCAC4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magdalena.kowalska</dc:creator>
  <cp:keywords/>
  <dc:description/>
  <cp:lastModifiedBy>przemyslaw.salwierak</cp:lastModifiedBy>
  <cp:revision>2</cp:revision>
  <cp:lastPrinted>2017-02-02T07:41:00Z</cp:lastPrinted>
  <dcterms:created xsi:type="dcterms:W3CDTF">2017-02-03T11:36:00Z</dcterms:created>
  <dcterms:modified xsi:type="dcterms:W3CDTF">2017-02-03T11:36:00Z</dcterms:modified>
</cp:coreProperties>
</file>