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B6C8D" w14:textId="77777777" w:rsidR="00270344" w:rsidRDefault="000C434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EA709" wp14:editId="62FAE8BF">
                <wp:simplePos x="0" y="0"/>
                <wp:positionH relativeFrom="column">
                  <wp:posOffset>-469900</wp:posOffset>
                </wp:positionH>
                <wp:positionV relativeFrom="paragraph">
                  <wp:posOffset>-417830</wp:posOffset>
                </wp:positionV>
                <wp:extent cx="6757670" cy="9907270"/>
                <wp:effectExtent l="10795" t="5715" r="13335" b="120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670" cy="990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9AE3E" w14:textId="77777777" w:rsidR="00A94083" w:rsidRPr="00F7465C" w:rsidRDefault="00A94083" w:rsidP="00A940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color w:val="595959"/>
                                <w:sz w:val="18"/>
                                <w:szCs w:val="18"/>
                              </w:rPr>
                            </w:pPr>
                          </w:p>
                          <w:p w14:paraId="6DFE483A" w14:textId="66620D4F" w:rsidR="00C66495" w:rsidRPr="00F7465C" w:rsidRDefault="00A94083" w:rsidP="000C434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F7465C">
                              <w:rPr>
                                <w:rFonts w:ascii="Verdana" w:hAnsi="Verdana" w:cs="Verdana"/>
                                <w:noProof/>
                                <w:color w:val="595959"/>
                                <w:sz w:val="18"/>
                                <w:szCs w:val="18"/>
                                <w:lang w:eastAsia="pl-PL"/>
                              </w:rPr>
                              <w:t xml:space="preserve">   </w:t>
                            </w:r>
                            <w:r w:rsidR="00F7465C">
                              <w:rPr>
                                <w:noProof/>
                              </w:rPr>
                              <w:drawing>
                                <wp:inline distT="0" distB="0" distL="0" distR="0" wp14:anchorId="4650CC39" wp14:editId="786D233F">
                                  <wp:extent cx="1598263" cy="514350"/>
                                  <wp:effectExtent l="0" t="0" r="254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665" cy="520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465C">
                              <w:rPr>
                                <w:rFonts w:ascii="Verdana" w:hAnsi="Verdana" w:cs="Verdana"/>
                                <w:noProof/>
                                <w:color w:val="595959"/>
                                <w:sz w:val="18"/>
                                <w:szCs w:val="18"/>
                                <w:lang w:eastAsia="pl-PL"/>
                              </w:rPr>
                              <w:t xml:space="preserve">                                                                          </w:t>
                            </w:r>
                            <w:r w:rsidR="00F7465C">
                              <w:rPr>
                                <w:rFonts w:ascii="Verdana" w:hAnsi="Verdana" w:cs="Verdana"/>
                                <w:noProof/>
                                <w:color w:val="595959"/>
                                <w:sz w:val="18"/>
                                <w:szCs w:val="18"/>
                                <w:lang w:eastAsia="pl-PL"/>
                              </w:rPr>
                              <w:t xml:space="preserve">         </w:t>
                            </w:r>
                            <w:r w:rsidRPr="00F7465C">
                              <w:rPr>
                                <w:rFonts w:ascii="Verdana" w:hAnsi="Verdana" w:cs="Verdana"/>
                                <w:noProof/>
                                <w:color w:val="595959"/>
                                <w:sz w:val="18"/>
                                <w:szCs w:val="18"/>
                                <w:lang w:eastAsia="pl-PL"/>
                              </w:rPr>
                              <w:t xml:space="preserve">      </w:t>
                            </w:r>
                            <w:r w:rsidRPr="00F7465C">
                              <w:rPr>
                                <w:rFonts w:ascii="Verdana" w:hAnsi="Verdana" w:cs="Verdana"/>
                                <w:noProof/>
                                <w:color w:val="595959"/>
                                <w:sz w:val="18"/>
                                <w:szCs w:val="18"/>
                                <w:lang w:eastAsia="pl-PL"/>
                              </w:rPr>
                              <w:drawing>
                                <wp:inline distT="0" distB="0" distL="0" distR="0" wp14:anchorId="3E83F353" wp14:editId="0CE72C3D">
                                  <wp:extent cx="989516" cy="742950"/>
                                  <wp:effectExtent l="0" t="0" r="1270" b="0"/>
                                  <wp:docPr id="16" name="Obraz 4" descr="Z:\SCP\Linia graficzna RPO WSL 2014-2020\3. Logo RZŚ\JPG\RZŚ_podstawow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SCP\Linia graficzna RPO WSL 2014-2020\3. Logo RZŚ\JPG\RZŚ_podstawow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298" cy="75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25D2C1" w14:textId="77777777" w:rsidR="000C434A" w:rsidRPr="00F7465C" w:rsidRDefault="000C434A" w:rsidP="000C434A">
                            <w:pPr>
                              <w:ind w:left="426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9130F5A" w14:textId="77777777" w:rsidR="000C434A" w:rsidRPr="00F7465C" w:rsidRDefault="000C434A" w:rsidP="000C434A">
                            <w:pPr>
                              <w:ind w:left="426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B40D658" w14:textId="77777777" w:rsidR="000C434A" w:rsidRPr="00F7465C" w:rsidRDefault="000C434A" w:rsidP="000C434A">
                            <w:pPr>
                              <w:ind w:left="426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7465C"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KONFERENCJA</w:t>
                            </w:r>
                          </w:p>
                          <w:p w14:paraId="316BE87A" w14:textId="5B7E4B27" w:rsidR="000C434A" w:rsidRPr="00F7465C" w:rsidRDefault="000C434A" w:rsidP="000C434A">
                            <w:pPr>
                              <w:ind w:left="426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7465C"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„</w:t>
                            </w:r>
                            <w:r w:rsidR="00F7465C" w:rsidRPr="00F7465C">
                              <w:rPr>
                                <w:rFonts w:ascii="Verdana" w:hAnsi="Verdana" w:cs="Verdana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Przyszłość z funduszami. Dobre praktyki i nowe szanse dla rozwoju MŚP”</w:t>
                            </w:r>
                          </w:p>
                          <w:p w14:paraId="13C26990" w14:textId="4D9CDA7B" w:rsidR="000C434A" w:rsidRPr="00F7465C" w:rsidRDefault="00F7465C" w:rsidP="000C434A">
                            <w:pPr>
                              <w:ind w:left="426"/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F7465C">
                              <w:rPr>
                                <w:rFonts w:ascii="Verdana" w:hAnsi="Verdana" w:cs="Verdana-Bold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9</w:t>
                            </w:r>
                            <w:r w:rsidR="000C434A" w:rsidRPr="00F7465C">
                              <w:rPr>
                                <w:rFonts w:ascii="Verdana" w:hAnsi="Verdana" w:cs="Verdana-Bold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listopada 20</w:t>
                            </w:r>
                            <w:r w:rsidR="003A02D3">
                              <w:rPr>
                                <w:rFonts w:ascii="Verdana" w:hAnsi="Verdana" w:cs="Verdana-Bold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21 r.</w:t>
                            </w:r>
                          </w:p>
                          <w:p w14:paraId="182AC6DB" w14:textId="6DEAEA32" w:rsidR="00F7465C" w:rsidRPr="00F7465C" w:rsidRDefault="00F7465C" w:rsidP="00F7465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F7465C">
                              <w:rPr>
                                <w:rFonts w:ascii="Verdana" w:hAnsi="Verdana"/>
                                <w:b/>
                                <w:bCs/>
                              </w:rPr>
                              <w:t>Stadion Śląski – Centrum konferencyjne godz. 10.00-15.00</w:t>
                            </w:r>
                          </w:p>
                          <w:p w14:paraId="3C1B8FA8" w14:textId="1092973F" w:rsidR="00F7465C" w:rsidRPr="00F7465C" w:rsidRDefault="00F7465C" w:rsidP="00F7465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F7465C">
                              <w:rPr>
                                <w:rFonts w:ascii="Verdana" w:hAnsi="Verdana"/>
                                <w:b/>
                                <w:bCs/>
                              </w:rPr>
                              <w:t>Wydarzenie organizowane w ramach Światowego Tygodnia Przedsiębiorczości</w:t>
                            </w:r>
                          </w:p>
                          <w:p w14:paraId="62C110F8" w14:textId="23B4E611" w:rsidR="00F7465C" w:rsidRPr="00F7465C" w:rsidRDefault="00F7465C" w:rsidP="00F7465C">
                            <w:pPr>
                              <w:spacing w:before="36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465C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AGENDA</w:t>
                            </w:r>
                          </w:p>
                          <w:p w14:paraId="0863008B" w14:textId="5F918F08" w:rsidR="00F7465C" w:rsidRPr="00F7465C" w:rsidRDefault="00CB2610" w:rsidP="003A02D3">
                            <w:pPr>
                              <w:pStyle w:val="Default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7465C"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9:15 – 10.00</w:t>
                            </w:r>
                            <w:r w:rsidR="00F7465C" w:rsidRPr="00F7465C">
                              <w:rPr>
                                <w:sz w:val="20"/>
                                <w:szCs w:val="20"/>
                              </w:rPr>
                              <w:t xml:space="preserve"> rejestracja, serwis kawowy </w:t>
                            </w:r>
                            <w:r w:rsidR="00056FC9">
                              <w:rPr>
                                <w:sz w:val="20"/>
                                <w:szCs w:val="20"/>
                              </w:rPr>
                              <w:t>(hol)</w:t>
                            </w:r>
                          </w:p>
                          <w:p w14:paraId="1CE0303C" w14:textId="6061C833" w:rsidR="00F7465C" w:rsidRPr="00F7465C" w:rsidRDefault="00F7465C" w:rsidP="003A02D3">
                            <w:pPr>
                              <w:pStyle w:val="Default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10.00 – 10.20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powitanie gości 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>(Sala konferencyjna 1)</w:t>
                            </w:r>
                          </w:p>
                          <w:p w14:paraId="2CF5E699" w14:textId="0F1A6547" w:rsidR="00F7465C" w:rsidRPr="00F7465C" w:rsidRDefault="00F7465C" w:rsidP="003A02D3">
                            <w:pPr>
                              <w:pStyle w:val="Default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10.20 – 11.00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Doświadczenia perspektywy 2014-2020: wręczanie promes umów o dofinansowanie, prezentacja efektów Śląskiego Pakietu dla Gospodarki. (Sala konferencyjna 1)</w:t>
                            </w:r>
                          </w:p>
                          <w:p w14:paraId="37946CC5" w14:textId="4C9341CA" w:rsidR="00F7465C" w:rsidRPr="00F7465C" w:rsidRDefault="00F7465C" w:rsidP="003A02D3">
                            <w:pPr>
                              <w:pStyle w:val="Default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11.00 – 11.20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serwis kawowy, konsultacje w Strefie Rozmów (hol) </w:t>
                            </w:r>
                          </w:p>
                          <w:p w14:paraId="0EF6B56C" w14:textId="28CCAB39" w:rsidR="00F7465C" w:rsidRPr="00F7465C" w:rsidRDefault="00F7465C" w:rsidP="003A02D3">
                            <w:pPr>
                              <w:pStyle w:val="Default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11.20</w:t>
                            </w:r>
                            <w:r w:rsid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 w:rsid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12.30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Przyszłość z funduszami: dyskusja panelowa na temat możliwości wsparcia przedsiębiorstw w ramach Funduszy dla Śląskiego, Krajowego Planu Odbudowy i Sprawiedliwej Transformacji. (Sala konferencyjna 1)</w:t>
                            </w:r>
                          </w:p>
                          <w:p w14:paraId="2D450641" w14:textId="4CA61C8F" w:rsidR="00F7465C" w:rsidRPr="00F7465C" w:rsidRDefault="00F7465C" w:rsidP="003A02D3">
                            <w:pPr>
                              <w:pStyle w:val="Default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12.30 – 14.30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przerwa catering, konsultacje na stoiskach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(hol) </w:t>
                            </w:r>
                          </w:p>
                          <w:p w14:paraId="46C74B8A" w14:textId="59C48FF1" w:rsidR="00F7465C" w:rsidRPr="00F7465C" w:rsidRDefault="00F7465C" w:rsidP="003A02D3">
                            <w:pPr>
                              <w:pStyle w:val="Default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13.30 – 14.30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Nowe technologie dla MŚP – „Wyzwania Łukasiewicza” narzędziem wspierającym innowacyjność. Prezentacja oferty Klastra Internetu Rzeczy </w:t>
                            </w:r>
                            <w:proofErr w:type="spellStart"/>
                            <w:r w:rsidRPr="00F7465C">
                              <w:rPr>
                                <w:sz w:val="20"/>
                                <w:szCs w:val="20"/>
                              </w:rPr>
                              <w:t>Sinotaic</w:t>
                            </w:r>
                            <w:proofErr w:type="spellEnd"/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>(Sala konferencyjna 1)</w:t>
                            </w:r>
                          </w:p>
                          <w:p w14:paraId="66A9B6A3" w14:textId="09C0A016" w:rsidR="00F7465C" w:rsidRPr="00F7465C" w:rsidRDefault="00F7465C" w:rsidP="003A02D3">
                            <w:pPr>
                              <w:pStyle w:val="Default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13.30 – 14.30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Jak dobrze realizować projekt z unijnym dofinansowaniem.  Warsztat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>y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dotycząc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zamówień publicznych z praktycznymi wskazówkami ekspertów. (Sala konferencyjna 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7D06C53" w14:textId="3DCA25D6" w:rsidR="00F7465C" w:rsidRPr="00F7465C" w:rsidRDefault="00F7465C" w:rsidP="003A02D3">
                            <w:pPr>
                              <w:pStyle w:val="Default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 w:rsidRPr="003A02D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15.00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 zakończenie 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 xml:space="preserve">konferencji. </w:t>
                            </w:r>
                            <w:r w:rsidRPr="00F7465C">
                              <w:rPr>
                                <w:sz w:val="20"/>
                                <w:szCs w:val="20"/>
                              </w:rPr>
                              <w:t>(Sala konferencyjna 1)</w:t>
                            </w:r>
                          </w:p>
                          <w:p w14:paraId="74A049B6" w14:textId="31D86F37" w:rsidR="000C434A" w:rsidRPr="00F7465C" w:rsidRDefault="000C434A" w:rsidP="00F7465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789DAC6" w14:textId="3E9A9FDE" w:rsidR="00F7465C" w:rsidRDefault="00F7465C" w:rsidP="00F7465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4CF3DB7E" w14:textId="4238546E" w:rsidR="00F7465C" w:rsidRDefault="00F7465C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60BC9C5" w14:textId="31E0396D" w:rsidR="00F7465C" w:rsidRDefault="00F7465C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207EAA9" w14:textId="04C203A1" w:rsidR="004B5618" w:rsidRDefault="004B5618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211EDBE" w14:textId="24DA499D" w:rsidR="004B5618" w:rsidRDefault="004B5618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6546CE15" w14:textId="685CED1B" w:rsidR="004B5618" w:rsidRDefault="004B5618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0011580" w14:textId="54A2B088" w:rsidR="004B5618" w:rsidRDefault="004B5618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05B33DE" w14:textId="77777777" w:rsidR="004B5618" w:rsidRDefault="004B5618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705633B" w14:textId="14BC9937" w:rsidR="00F7465C" w:rsidRDefault="00F7465C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F0BAF7A" w14:textId="6E57A4F9" w:rsidR="00F7465C" w:rsidRDefault="00F7465C" w:rsidP="00F7465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360D380" w14:textId="249EB6D5" w:rsidR="00F7465C" w:rsidRDefault="00F7465C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77D8E157" w14:textId="71506865" w:rsidR="00F7465C" w:rsidRPr="00F7465C" w:rsidRDefault="00F7465C" w:rsidP="000C434A">
                            <w:pPr>
                              <w:spacing w:after="0" w:line="240" w:lineRule="auto"/>
                              <w:ind w:left="1410" w:hanging="141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6F53A" wp14:editId="44012E56">
                                  <wp:extent cx="6565900" cy="663575"/>
                                  <wp:effectExtent l="0" t="0" r="6350" b="317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900" cy="66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A4A11D" w14:textId="5649D03F" w:rsidR="00A94083" w:rsidRPr="00F7465C" w:rsidRDefault="00A94083" w:rsidP="00A94083">
                            <w:pPr>
                              <w:jc w:val="center"/>
                              <w:rPr>
                                <w:rFonts w:ascii="Verdana" w:hAnsi="Verdana" w:cs="Verdana-Bold"/>
                                <w:b/>
                                <w:bCs/>
                                <w:noProof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3AC58351" w14:textId="3D5082F5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Konferencja współfinansowana ze środków Unii Europejskiej </w:t>
                            </w:r>
                            <w:r w:rsid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Europejskiego Funduszu Społecznego</w:t>
                            </w:r>
                          </w:p>
                          <w:p w14:paraId="464B9397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 ramach Regionalnego Programu Operacyjnego Województwa Śląskiego na lata 2014-2020.</w:t>
                            </w:r>
                          </w:p>
                          <w:p w14:paraId="5C69E78A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  <w:r w:rsidRPr="00F7465C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5E4713F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07D96F1B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B8823E5" w14:textId="77777777" w:rsidR="00A94083" w:rsidRPr="00F7465C" w:rsidRDefault="00A94083" w:rsidP="000C434A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70D5CDCC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545017F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3573EAD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50C4F02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543FE999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2F185AC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76A1F152" w14:textId="77777777" w:rsidR="00A94083" w:rsidRPr="00F7465C" w:rsidRDefault="00A94083" w:rsidP="00A940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EA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pt;margin-top:-32.9pt;width:532.1pt;height:78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">
                <v:textbox>
                  <w:txbxContent>
                    <w:p w14:paraId="44D9AE3E" w14:textId="77777777" w:rsidR="00A94083" w:rsidRPr="00F7465C" w:rsidRDefault="00A94083" w:rsidP="00A940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hAnsi="Verdana" w:cs="Verdana"/>
                          <w:color w:val="595959"/>
                          <w:sz w:val="18"/>
                          <w:szCs w:val="18"/>
                        </w:rPr>
                      </w:pPr>
                    </w:p>
                    <w:p w14:paraId="6DFE483A" w14:textId="66620D4F" w:rsidR="00C66495" w:rsidRPr="00F7465C" w:rsidRDefault="00A94083" w:rsidP="000C434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595959"/>
                          <w:sz w:val="18"/>
                          <w:szCs w:val="18"/>
                        </w:rPr>
                      </w:pPr>
                      <w:r w:rsidRPr="00F7465C">
                        <w:rPr>
                          <w:rFonts w:ascii="Verdana" w:hAnsi="Verdana" w:cs="Verdana"/>
                          <w:noProof/>
                          <w:color w:val="595959"/>
                          <w:sz w:val="18"/>
                          <w:szCs w:val="18"/>
                          <w:lang w:eastAsia="pl-PL"/>
                        </w:rPr>
                        <w:t xml:space="preserve">   </w:t>
                      </w:r>
                      <w:r w:rsidR="00F7465C">
                        <w:rPr>
                          <w:noProof/>
                        </w:rPr>
                        <w:drawing>
                          <wp:inline distT="0" distB="0" distL="0" distR="0" wp14:anchorId="4650CC39" wp14:editId="786D233F">
                            <wp:extent cx="1598263" cy="514350"/>
                            <wp:effectExtent l="0" t="0" r="254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7665" cy="520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465C">
                        <w:rPr>
                          <w:rFonts w:ascii="Verdana" w:hAnsi="Verdana" w:cs="Verdana"/>
                          <w:noProof/>
                          <w:color w:val="595959"/>
                          <w:sz w:val="18"/>
                          <w:szCs w:val="18"/>
                          <w:lang w:eastAsia="pl-PL"/>
                        </w:rPr>
                        <w:t xml:space="preserve">                                                                          </w:t>
                      </w:r>
                      <w:r w:rsidR="00F7465C">
                        <w:rPr>
                          <w:rFonts w:ascii="Verdana" w:hAnsi="Verdana" w:cs="Verdana"/>
                          <w:noProof/>
                          <w:color w:val="595959"/>
                          <w:sz w:val="18"/>
                          <w:szCs w:val="18"/>
                          <w:lang w:eastAsia="pl-PL"/>
                        </w:rPr>
                        <w:t xml:space="preserve">         </w:t>
                      </w:r>
                      <w:r w:rsidRPr="00F7465C">
                        <w:rPr>
                          <w:rFonts w:ascii="Verdana" w:hAnsi="Verdana" w:cs="Verdana"/>
                          <w:noProof/>
                          <w:color w:val="595959"/>
                          <w:sz w:val="18"/>
                          <w:szCs w:val="18"/>
                          <w:lang w:eastAsia="pl-PL"/>
                        </w:rPr>
                        <w:t xml:space="preserve">      </w:t>
                      </w:r>
                      <w:r w:rsidRPr="00F7465C">
                        <w:rPr>
                          <w:rFonts w:ascii="Verdana" w:hAnsi="Verdana" w:cs="Verdana"/>
                          <w:noProof/>
                          <w:color w:val="595959"/>
                          <w:sz w:val="18"/>
                          <w:szCs w:val="18"/>
                          <w:lang w:eastAsia="pl-PL"/>
                        </w:rPr>
                        <w:drawing>
                          <wp:inline distT="0" distB="0" distL="0" distR="0" wp14:anchorId="3E83F353" wp14:editId="0CE72C3D">
                            <wp:extent cx="989516" cy="742950"/>
                            <wp:effectExtent l="0" t="0" r="1270" b="0"/>
                            <wp:docPr id="16" name="Obraz 4" descr="Z:\SCP\Linia graficzna RPO WSL 2014-2020\3. Logo RZŚ\JPG\RZŚ_podstawow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SCP\Linia graficzna RPO WSL 2014-2020\3. Logo RZŚ\JPG\RZŚ_podstawow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298" cy="751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25D2C1" w14:textId="77777777" w:rsidR="000C434A" w:rsidRPr="00F7465C" w:rsidRDefault="000C434A" w:rsidP="000C434A">
                      <w:pPr>
                        <w:ind w:left="426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79130F5A" w14:textId="77777777" w:rsidR="000C434A" w:rsidRPr="00F7465C" w:rsidRDefault="000C434A" w:rsidP="000C434A">
                      <w:pPr>
                        <w:ind w:left="426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6B40D658" w14:textId="77777777" w:rsidR="000C434A" w:rsidRPr="00F7465C" w:rsidRDefault="000C434A" w:rsidP="000C434A">
                      <w:pPr>
                        <w:ind w:left="426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F7465C"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28"/>
                          <w:szCs w:val="28"/>
                        </w:rPr>
                        <w:t>KONFERENCJA</w:t>
                      </w:r>
                    </w:p>
                    <w:p w14:paraId="316BE87A" w14:textId="5B7E4B27" w:rsidR="000C434A" w:rsidRPr="00F7465C" w:rsidRDefault="000C434A" w:rsidP="000C434A">
                      <w:pPr>
                        <w:ind w:left="426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F7465C"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28"/>
                          <w:szCs w:val="28"/>
                        </w:rPr>
                        <w:t>„</w:t>
                      </w:r>
                      <w:r w:rsidR="00F7465C" w:rsidRPr="00F7465C">
                        <w:rPr>
                          <w:rFonts w:ascii="Verdana" w:hAnsi="Verdana" w:cs="Verdana-Bold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Przyszłość z funduszami. Dobre praktyki i nowe szanse dla rozwoju MŚP”</w:t>
                      </w:r>
                    </w:p>
                    <w:p w14:paraId="13C26990" w14:textId="4D9CDA7B" w:rsidR="000C434A" w:rsidRPr="00F7465C" w:rsidRDefault="00F7465C" w:rsidP="000C434A">
                      <w:pPr>
                        <w:ind w:left="426"/>
                        <w:jc w:val="center"/>
                        <w:rPr>
                          <w:rFonts w:ascii="Verdana" w:hAnsi="Verdana" w:cs="Verdana-Bold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F7465C">
                        <w:rPr>
                          <w:rFonts w:ascii="Verdana" w:hAnsi="Verdana" w:cs="Verdana-Bold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9</w:t>
                      </w:r>
                      <w:r w:rsidR="000C434A" w:rsidRPr="00F7465C">
                        <w:rPr>
                          <w:rFonts w:ascii="Verdana" w:hAnsi="Verdana" w:cs="Verdana-Bold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listopada 20</w:t>
                      </w:r>
                      <w:r w:rsidR="003A02D3">
                        <w:rPr>
                          <w:rFonts w:ascii="Verdana" w:hAnsi="Verdana" w:cs="Verdana-Bold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21 r.</w:t>
                      </w:r>
                    </w:p>
                    <w:p w14:paraId="182AC6DB" w14:textId="6DEAEA32" w:rsidR="00F7465C" w:rsidRPr="00F7465C" w:rsidRDefault="00F7465C" w:rsidP="00F7465C">
                      <w:pPr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F7465C">
                        <w:rPr>
                          <w:rFonts w:ascii="Verdana" w:hAnsi="Verdana"/>
                          <w:b/>
                          <w:bCs/>
                        </w:rPr>
                        <w:t>Stadion Śląski – Centrum konferencyjne godz. 10.00-15.00</w:t>
                      </w:r>
                    </w:p>
                    <w:p w14:paraId="3C1B8FA8" w14:textId="1092973F" w:rsidR="00F7465C" w:rsidRPr="00F7465C" w:rsidRDefault="00F7465C" w:rsidP="00F7465C">
                      <w:pPr>
                        <w:jc w:val="center"/>
                        <w:rPr>
                          <w:rFonts w:ascii="Verdana" w:hAnsi="Verdana"/>
                          <w:b/>
                          <w:bCs/>
                        </w:rPr>
                      </w:pPr>
                      <w:r w:rsidRPr="00F7465C">
                        <w:rPr>
                          <w:rFonts w:ascii="Verdana" w:hAnsi="Verdana"/>
                          <w:b/>
                          <w:bCs/>
                        </w:rPr>
                        <w:t>Wydarzenie organizowane w ramach Światowego Tygodnia Przedsiębiorczości</w:t>
                      </w:r>
                    </w:p>
                    <w:p w14:paraId="62C110F8" w14:textId="23B4E611" w:rsidR="00F7465C" w:rsidRPr="00F7465C" w:rsidRDefault="00F7465C" w:rsidP="00F7465C">
                      <w:pPr>
                        <w:spacing w:before="36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F7465C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AGENDA</w:t>
                      </w:r>
                    </w:p>
                    <w:p w14:paraId="0863008B" w14:textId="5F918F08" w:rsidR="00F7465C" w:rsidRPr="00F7465C" w:rsidRDefault="00CB2610" w:rsidP="003A02D3">
                      <w:pPr>
                        <w:pStyle w:val="Default"/>
                        <w:spacing w:before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F7465C" w:rsidRPr="003A02D3">
                        <w:rPr>
                          <w:b/>
                          <w:bCs/>
                          <w:sz w:val="20"/>
                          <w:szCs w:val="20"/>
                        </w:rPr>
                        <w:t>9:15 – 10.00</w:t>
                      </w:r>
                      <w:r w:rsidR="00F7465C" w:rsidRPr="00F7465C">
                        <w:rPr>
                          <w:sz w:val="20"/>
                          <w:szCs w:val="20"/>
                        </w:rPr>
                        <w:t xml:space="preserve"> rejestracja, serwis kawowy </w:t>
                      </w:r>
                      <w:r w:rsidR="00056FC9">
                        <w:rPr>
                          <w:sz w:val="20"/>
                          <w:szCs w:val="20"/>
                        </w:rPr>
                        <w:t>(hol)</w:t>
                      </w:r>
                    </w:p>
                    <w:p w14:paraId="1CE0303C" w14:textId="6061C833" w:rsidR="00F7465C" w:rsidRPr="00F7465C" w:rsidRDefault="00F7465C" w:rsidP="003A02D3">
                      <w:pPr>
                        <w:pStyle w:val="Default"/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10.00 – 10.20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powitanie gości </w:t>
                      </w:r>
                      <w:r w:rsidRPr="00F7465C">
                        <w:rPr>
                          <w:sz w:val="20"/>
                          <w:szCs w:val="20"/>
                        </w:rPr>
                        <w:t>(Sala konferencyjna 1)</w:t>
                      </w:r>
                    </w:p>
                    <w:p w14:paraId="2CF5E699" w14:textId="0F1A6547" w:rsidR="00F7465C" w:rsidRPr="00F7465C" w:rsidRDefault="00F7465C" w:rsidP="003A02D3">
                      <w:pPr>
                        <w:pStyle w:val="Default"/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10.20 – 11.00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Doświadczenia perspektywy 2014-2020: wręczanie promes umów o dofinansowanie, prezentacja efektów Śląskiego Pakietu dla Gospodarki. (Sala konferencyjna 1)</w:t>
                      </w:r>
                    </w:p>
                    <w:p w14:paraId="37946CC5" w14:textId="4C9341CA" w:rsidR="00F7465C" w:rsidRPr="00F7465C" w:rsidRDefault="00F7465C" w:rsidP="003A02D3">
                      <w:pPr>
                        <w:pStyle w:val="Default"/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11.00 – 11.20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serwis kawowy, konsultacje w Strefie Rozmów (hol) </w:t>
                      </w:r>
                    </w:p>
                    <w:p w14:paraId="0EF6B56C" w14:textId="28CCAB39" w:rsidR="00F7465C" w:rsidRPr="00F7465C" w:rsidRDefault="00F7465C" w:rsidP="003A02D3">
                      <w:pPr>
                        <w:pStyle w:val="Default"/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11.20</w:t>
                      </w:r>
                      <w:r w:rsidR="003A02D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 w:rsidR="003A02D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12.30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Przyszłość z funduszami: dyskusja panelowa na temat możliwości wsparcia przedsiębiorstw w ramach Funduszy dla Śląskiego, Krajowego Planu Odbudowy i Sprawiedliwej Transformacji. (Sala konferencyjna 1)</w:t>
                      </w:r>
                    </w:p>
                    <w:p w14:paraId="2D450641" w14:textId="4CA61C8F" w:rsidR="00F7465C" w:rsidRPr="00F7465C" w:rsidRDefault="00F7465C" w:rsidP="003A02D3">
                      <w:pPr>
                        <w:pStyle w:val="Default"/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12.30 – 14.30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przerwa catering, konsultacje na stoiskach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(hol) </w:t>
                      </w:r>
                    </w:p>
                    <w:p w14:paraId="46C74B8A" w14:textId="59C48FF1" w:rsidR="00F7465C" w:rsidRPr="00F7465C" w:rsidRDefault="00F7465C" w:rsidP="003A02D3">
                      <w:pPr>
                        <w:pStyle w:val="Default"/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13.30 – 14.30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Nowe technologie dla MŚP – „Wyzwania Łukasiewicza” narzędziem wspierającym innowacyjność. Prezentacja oferty Klastra Internetu Rzeczy </w:t>
                      </w:r>
                      <w:proofErr w:type="spellStart"/>
                      <w:r w:rsidRPr="00F7465C">
                        <w:rPr>
                          <w:sz w:val="20"/>
                          <w:szCs w:val="20"/>
                        </w:rPr>
                        <w:t>Sinotaic</w:t>
                      </w:r>
                      <w:proofErr w:type="spellEnd"/>
                      <w:r w:rsidRPr="00F7465C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F7465C">
                        <w:rPr>
                          <w:sz w:val="20"/>
                          <w:szCs w:val="20"/>
                        </w:rPr>
                        <w:t>(Sala konferencyjna 1)</w:t>
                      </w:r>
                    </w:p>
                    <w:p w14:paraId="66A9B6A3" w14:textId="09C0A016" w:rsidR="00F7465C" w:rsidRPr="00F7465C" w:rsidRDefault="00F7465C" w:rsidP="003A02D3">
                      <w:pPr>
                        <w:pStyle w:val="Default"/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13.30 – 14.30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Jak dobrze realizować projekt z unijnym dofinansowaniem.  Warsztat</w:t>
                      </w:r>
                      <w:r w:rsidRPr="00F7465C">
                        <w:rPr>
                          <w:sz w:val="20"/>
                          <w:szCs w:val="20"/>
                        </w:rPr>
                        <w:t>y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dotycząc</w:t>
                      </w:r>
                      <w:r w:rsidRPr="00F7465C">
                        <w:rPr>
                          <w:sz w:val="20"/>
                          <w:szCs w:val="20"/>
                        </w:rPr>
                        <w:t>e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zamówień publicznych z praktycznymi wskazówkami ekspertów. (Sala konferencyjna </w:t>
                      </w:r>
                      <w:r w:rsidRPr="00F7465C">
                        <w:rPr>
                          <w:sz w:val="20"/>
                          <w:szCs w:val="20"/>
                        </w:rPr>
                        <w:t>2</w:t>
                      </w:r>
                      <w:r w:rsidRPr="00F7465C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17D06C53" w14:textId="3DCA25D6" w:rsidR="00F7465C" w:rsidRPr="00F7465C" w:rsidRDefault="00F7465C" w:rsidP="003A02D3">
                      <w:pPr>
                        <w:pStyle w:val="Default"/>
                        <w:spacing w:before="120"/>
                        <w:rPr>
                          <w:sz w:val="20"/>
                          <w:szCs w:val="20"/>
                        </w:rPr>
                      </w:pPr>
                      <w:r w:rsidRPr="003A02D3">
                        <w:rPr>
                          <w:b/>
                          <w:bCs/>
                          <w:sz w:val="20"/>
                          <w:szCs w:val="20"/>
                        </w:rPr>
                        <w:t>15.00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 zakończenie </w:t>
                      </w:r>
                      <w:r w:rsidRPr="00F7465C">
                        <w:rPr>
                          <w:sz w:val="20"/>
                          <w:szCs w:val="20"/>
                        </w:rPr>
                        <w:t xml:space="preserve">konferencji. </w:t>
                      </w:r>
                      <w:r w:rsidRPr="00F7465C">
                        <w:rPr>
                          <w:sz w:val="20"/>
                          <w:szCs w:val="20"/>
                        </w:rPr>
                        <w:t>(Sala konferencyjna 1)</w:t>
                      </w:r>
                    </w:p>
                    <w:p w14:paraId="74A049B6" w14:textId="31D86F37" w:rsidR="000C434A" w:rsidRPr="00F7465C" w:rsidRDefault="000C434A" w:rsidP="00F7465C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789DAC6" w14:textId="3E9A9FDE" w:rsidR="00F7465C" w:rsidRDefault="00F7465C" w:rsidP="00F7465C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4CF3DB7E" w14:textId="4238546E" w:rsidR="00F7465C" w:rsidRDefault="00F7465C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60BC9C5" w14:textId="31E0396D" w:rsidR="00F7465C" w:rsidRDefault="00F7465C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207EAA9" w14:textId="04C203A1" w:rsidR="004B5618" w:rsidRDefault="004B5618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211EDBE" w14:textId="24DA499D" w:rsidR="004B5618" w:rsidRDefault="004B5618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6546CE15" w14:textId="685CED1B" w:rsidR="004B5618" w:rsidRDefault="004B5618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0011580" w14:textId="54A2B088" w:rsidR="004B5618" w:rsidRDefault="004B5618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05B33DE" w14:textId="77777777" w:rsidR="004B5618" w:rsidRDefault="004B5618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705633B" w14:textId="14BC9937" w:rsidR="00F7465C" w:rsidRDefault="00F7465C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F0BAF7A" w14:textId="6E57A4F9" w:rsidR="00F7465C" w:rsidRDefault="00F7465C" w:rsidP="00F7465C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360D380" w14:textId="249EB6D5" w:rsidR="00F7465C" w:rsidRDefault="00F7465C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77D8E157" w14:textId="71506865" w:rsidR="00F7465C" w:rsidRPr="00F7465C" w:rsidRDefault="00F7465C" w:rsidP="000C434A">
                      <w:pPr>
                        <w:spacing w:after="0" w:line="240" w:lineRule="auto"/>
                        <w:ind w:left="1410" w:hanging="141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F6F53A" wp14:editId="44012E56">
                            <wp:extent cx="6565900" cy="663575"/>
                            <wp:effectExtent l="0" t="0" r="6350" b="317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5900" cy="66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A4A11D" w14:textId="5649D03F" w:rsidR="00A94083" w:rsidRPr="00F7465C" w:rsidRDefault="00A94083" w:rsidP="00A94083">
                      <w:pPr>
                        <w:jc w:val="center"/>
                        <w:rPr>
                          <w:rFonts w:ascii="Verdana" w:hAnsi="Verdana" w:cs="Verdana-Bold"/>
                          <w:b/>
                          <w:bCs/>
                          <w:noProof/>
                          <w:color w:val="000000"/>
                          <w:sz w:val="18"/>
                          <w:szCs w:val="18"/>
                          <w:lang w:eastAsia="pl-PL"/>
                        </w:rPr>
                      </w:pPr>
                    </w:p>
                    <w:p w14:paraId="3AC58351" w14:textId="3D5082F5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7465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Konferencja współfinansowana ze środków Unii Europejskiej </w:t>
                      </w:r>
                      <w:r w:rsidR="00F7465C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- </w:t>
                      </w:r>
                      <w:r w:rsidRPr="00F7465C">
                        <w:rPr>
                          <w:rFonts w:ascii="Verdana" w:hAnsi="Verdana"/>
                          <w:sz w:val="18"/>
                          <w:szCs w:val="18"/>
                        </w:rPr>
                        <w:t>Europejskiego Funduszu Społecznego</w:t>
                      </w:r>
                    </w:p>
                    <w:p w14:paraId="464B9397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7465C">
                        <w:rPr>
                          <w:rFonts w:ascii="Verdana" w:hAnsi="Verdana"/>
                          <w:sz w:val="18"/>
                          <w:szCs w:val="18"/>
                        </w:rPr>
                        <w:t>w ramach Regionalnego Programu Operacyjnego Województwa Śląskiego na lata 2014-2020.</w:t>
                      </w:r>
                    </w:p>
                    <w:p w14:paraId="5C69E78A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F7465C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F7465C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F7465C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F7465C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F7465C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  <w:r w:rsidRPr="00F7465C">
                        <w:rPr>
                          <w:rFonts w:ascii="Verdana" w:hAnsi="Verdana"/>
                          <w:sz w:val="18"/>
                          <w:szCs w:val="18"/>
                        </w:rPr>
                        <w:tab/>
                      </w:r>
                    </w:p>
                    <w:p w14:paraId="65E4713F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07D96F1B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B8823E5" w14:textId="77777777" w:rsidR="00A94083" w:rsidRPr="00F7465C" w:rsidRDefault="00A94083" w:rsidP="000C434A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70D5CDCC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545017F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3573EAD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50C4F02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543FE999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2F185AC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76A1F152" w14:textId="77777777" w:rsidR="00A94083" w:rsidRPr="00F7465C" w:rsidRDefault="00A94083" w:rsidP="00A94083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700F0D" w14:textId="77777777" w:rsidR="009A29F0" w:rsidRDefault="009A29F0"/>
    <w:p w14:paraId="0EFE378C" w14:textId="77777777" w:rsidR="009A29F0" w:rsidRDefault="009A29F0"/>
    <w:p w14:paraId="49A5B6D2" w14:textId="77777777" w:rsidR="009A29F0" w:rsidRDefault="009A29F0"/>
    <w:p w14:paraId="756382A2" w14:textId="77777777" w:rsidR="009A29F0" w:rsidRDefault="009A29F0"/>
    <w:p w14:paraId="059773B8" w14:textId="77777777" w:rsidR="009A29F0" w:rsidRDefault="009A29F0"/>
    <w:p w14:paraId="1E3F1EDB" w14:textId="77777777" w:rsidR="009A29F0" w:rsidRDefault="009A29F0"/>
    <w:p w14:paraId="768F7632" w14:textId="77777777" w:rsidR="009A29F0" w:rsidRDefault="009A29F0"/>
    <w:p w14:paraId="78B656AB" w14:textId="77777777" w:rsidR="009A29F0" w:rsidRDefault="009A29F0"/>
    <w:p w14:paraId="0627DDBA" w14:textId="77777777" w:rsidR="009A29F0" w:rsidRDefault="009A29F0"/>
    <w:p w14:paraId="4271E8EF" w14:textId="77777777" w:rsidR="009A29F0" w:rsidRDefault="009A29F0"/>
    <w:p w14:paraId="2701F3CA" w14:textId="77777777" w:rsidR="009A29F0" w:rsidRDefault="009A29F0"/>
    <w:p w14:paraId="10F2537E" w14:textId="77777777" w:rsidR="009A29F0" w:rsidRDefault="009A29F0"/>
    <w:p w14:paraId="3B79CAB6" w14:textId="77777777" w:rsidR="009A29F0" w:rsidRDefault="009A29F0"/>
    <w:p w14:paraId="4A627BF6" w14:textId="77777777" w:rsidR="009A29F0" w:rsidRDefault="009A29F0"/>
    <w:p w14:paraId="3F3A7006" w14:textId="77777777" w:rsidR="009A29F0" w:rsidRDefault="009A29F0"/>
    <w:p w14:paraId="3FE85FFC" w14:textId="77777777" w:rsidR="009A29F0" w:rsidRDefault="009A29F0"/>
    <w:p w14:paraId="50B71D2A" w14:textId="77777777" w:rsidR="009A29F0" w:rsidRDefault="009A29F0"/>
    <w:p w14:paraId="1BE6AD33" w14:textId="77777777" w:rsidR="009A29F0" w:rsidRDefault="009A29F0"/>
    <w:p w14:paraId="7B8F484D" w14:textId="77777777" w:rsidR="009A29F0" w:rsidRDefault="009A29F0"/>
    <w:p w14:paraId="42D5BCD1" w14:textId="77777777" w:rsidR="009A29F0" w:rsidRDefault="009A29F0"/>
    <w:p w14:paraId="1CB967BC" w14:textId="77777777" w:rsidR="009A29F0" w:rsidRDefault="009A29F0"/>
    <w:p w14:paraId="0FCD478E" w14:textId="77777777" w:rsidR="009A29F0" w:rsidRDefault="009A29F0"/>
    <w:p w14:paraId="513EC529" w14:textId="77777777" w:rsidR="009A29F0" w:rsidRDefault="009A29F0"/>
    <w:sectPr w:rsidR="009A29F0" w:rsidSect="00270344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A1902" w14:textId="77777777" w:rsidR="007E19BA" w:rsidRDefault="007E19BA" w:rsidP="009A29F0">
      <w:pPr>
        <w:spacing w:after="0" w:line="240" w:lineRule="auto"/>
      </w:pPr>
      <w:r>
        <w:separator/>
      </w:r>
    </w:p>
  </w:endnote>
  <w:endnote w:type="continuationSeparator" w:id="0">
    <w:p w14:paraId="0AD5C07B" w14:textId="77777777" w:rsidR="007E19BA" w:rsidRDefault="007E19BA" w:rsidP="009A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-Bold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4CB0" w14:textId="77777777" w:rsidR="009A29F0" w:rsidRDefault="009A29F0">
    <w:pPr>
      <w:pStyle w:val="Stopka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FD78E" w14:textId="77777777" w:rsidR="007E19BA" w:rsidRDefault="007E19BA" w:rsidP="009A29F0">
      <w:pPr>
        <w:spacing w:after="0" w:line="240" w:lineRule="auto"/>
      </w:pPr>
      <w:r>
        <w:separator/>
      </w:r>
    </w:p>
  </w:footnote>
  <w:footnote w:type="continuationSeparator" w:id="0">
    <w:p w14:paraId="664858D4" w14:textId="77777777" w:rsidR="007E19BA" w:rsidRDefault="007E19BA" w:rsidP="009A29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083"/>
    <w:rsid w:val="000240CB"/>
    <w:rsid w:val="00056FC9"/>
    <w:rsid w:val="000B2026"/>
    <w:rsid w:val="000C434A"/>
    <w:rsid w:val="000D74EF"/>
    <w:rsid w:val="001019E3"/>
    <w:rsid w:val="001567A5"/>
    <w:rsid w:val="00171E39"/>
    <w:rsid w:val="001A4682"/>
    <w:rsid w:val="00270344"/>
    <w:rsid w:val="00286D6F"/>
    <w:rsid w:val="002A4338"/>
    <w:rsid w:val="002C21C1"/>
    <w:rsid w:val="002D3537"/>
    <w:rsid w:val="00357E02"/>
    <w:rsid w:val="003A02D3"/>
    <w:rsid w:val="003A6243"/>
    <w:rsid w:val="003A792F"/>
    <w:rsid w:val="00495077"/>
    <w:rsid w:val="004B5618"/>
    <w:rsid w:val="004F53B9"/>
    <w:rsid w:val="005555D5"/>
    <w:rsid w:val="005C7A1C"/>
    <w:rsid w:val="005F71F2"/>
    <w:rsid w:val="006407B6"/>
    <w:rsid w:val="006863C5"/>
    <w:rsid w:val="00687DC1"/>
    <w:rsid w:val="006A5353"/>
    <w:rsid w:val="006B6B21"/>
    <w:rsid w:val="006E7E20"/>
    <w:rsid w:val="0071450E"/>
    <w:rsid w:val="0074032A"/>
    <w:rsid w:val="007B2082"/>
    <w:rsid w:val="007B5DC9"/>
    <w:rsid w:val="007E19BA"/>
    <w:rsid w:val="00851940"/>
    <w:rsid w:val="008A0799"/>
    <w:rsid w:val="00960DE0"/>
    <w:rsid w:val="009A29F0"/>
    <w:rsid w:val="009A442C"/>
    <w:rsid w:val="00A375AE"/>
    <w:rsid w:val="00A94083"/>
    <w:rsid w:val="00AF2D12"/>
    <w:rsid w:val="00C07EA2"/>
    <w:rsid w:val="00C5056B"/>
    <w:rsid w:val="00C66495"/>
    <w:rsid w:val="00CB2610"/>
    <w:rsid w:val="00D147DD"/>
    <w:rsid w:val="00D66C73"/>
    <w:rsid w:val="00E73812"/>
    <w:rsid w:val="00EA4694"/>
    <w:rsid w:val="00EB01DB"/>
    <w:rsid w:val="00EE14F2"/>
    <w:rsid w:val="00F7465C"/>
    <w:rsid w:val="00FC48DD"/>
    <w:rsid w:val="00FE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93462"/>
  <w15:docId w15:val="{8EDF346A-023F-45EF-A987-E15D81CC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03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4083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408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A2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A29F0"/>
  </w:style>
  <w:style w:type="paragraph" w:styleId="Stopka">
    <w:name w:val="footer"/>
    <w:basedOn w:val="Normalny"/>
    <w:link w:val="StopkaZnak"/>
    <w:uiPriority w:val="99"/>
    <w:semiHidden/>
    <w:unhideWhenUsed/>
    <w:rsid w:val="009A2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A29F0"/>
  </w:style>
  <w:style w:type="character" w:customStyle="1" w:styleId="st">
    <w:name w:val="st"/>
    <w:basedOn w:val="Domylnaczcionkaakapitu"/>
    <w:rsid w:val="006B6B21"/>
  </w:style>
  <w:style w:type="paragraph" w:customStyle="1" w:styleId="Default">
    <w:name w:val="Default"/>
    <w:basedOn w:val="Normalny"/>
    <w:rsid w:val="00F7465C"/>
    <w:pPr>
      <w:autoSpaceDE w:val="0"/>
      <w:autoSpaceDN w:val="0"/>
      <w:spacing w:after="0" w:line="240" w:lineRule="auto"/>
    </w:pPr>
    <w:rPr>
      <w:rFonts w:ascii="Verdana" w:hAnsi="Verdana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8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konferencji 9 listopada 2021 roku</dc:title>
  <dc:creator>Adriana Witkowska</dc:creator>
  <cp:lastModifiedBy>Krzysztof Winter</cp:lastModifiedBy>
  <cp:revision>7</cp:revision>
  <cp:lastPrinted>2021-10-25T10:50:00Z</cp:lastPrinted>
  <dcterms:created xsi:type="dcterms:W3CDTF">2021-10-25T10:47:00Z</dcterms:created>
  <dcterms:modified xsi:type="dcterms:W3CDTF">2021-10-25T10:52:00Z</dcterms:modified>
</cp:coreProperties>
</file>