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B6C8D" w14:textId="77777777" w:rsidR="00270344" w:rsidRDefault="000C434A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01EA709" wp14:editId="62FAE8BF">
                <wp:simplePos x="0" y="0"/>
                <wp:positionH relativeFrom="column">
                  <wp:posOffset>-469900</wp:posOffset>
                </wp:positionH>
                <wp:positionV relativeFrom="paragraph">
                  <wp:posOffset>-417830</wp:posOffset>
                </wp:positionV>
                <wp:extent cx="6757670" cy="9907270"/>
                <wp:effectExtent l="10795" t="5715" r="13335" b="1206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7670" cy="9907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D9AE3E" w14:textId="77777777" w:rsidR="00A94083" w:rsidRPr="00F7465C" w:rsidRDefault="00A94083" w:rsidP="00A9408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Verdana" w:hAnsi="Verdana" w:cs="Verdana"/>
                                <w:color w:val="595959"/>
                                <w:sz w:val="18"/>
                                <w:szCs w:val="18"/>
                              </w:rPr>
                            </w:pPr>
                          </w:p>
                          <w:p w14:paraId="6DFE483A" w14:textId="66620D4F" w:rsidR="00C66495" w:rsidRPr="00F7465C" w:rsidRDefault="00A94083" w:rsidP="000C434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Verdana" w:hAnsi="Verdana" w:cs="Verdana"/>
                                <w:color w:val="595959"/>
                                <w:sz w:val="18"/>
                                <w:szCs w:val="18"/>
                              </w:rPr>
                            </w:pPr>
                            <w:r w:rsidRPr="00F7465C">
                              <w:rPr>
                                <w:rFonts w:ascii="Verdana" w:hAnsi="Verdana" w:cs="Verdana"/>
                                <w:noProof/>
                                <w:color w:val="595959"/>
                                <w:sz w:val="18"/>
                                <w:szCs w:val="18"/>
                                <w:lang w:eastAsia="pl-PL"/>
                              </w:rPr>
                              <w:t xml:space="preserve">   </w:t>
                            </w:r>
                            <w:r w:rsidR="00F7465C">
                              <w:rPr>
                                <w:noProof/>
                              </w:rPr>
                              <w:drawing>
                                <wp:inline distT="0" distB="0" distL="0" distR="0" wp14:anchorId="4650CC39" wp14:editId="786D233F">
                                  <wp:extent cx="1598263" cy="514350"/>
                                  <wp:effectExtent l="0" t="0" r="2540" b="0"/>
                                  <wp:docPr id="2" name="Obraz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17665" cy="52059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F7465C">
                              <w:rPr>
                                <w:rFonts w:ascii="Verdana" w:hAnsi="Verdana" w:cs="Verdana"/>
                                <w:noProof/>
                                <w:color w:val="595959"/>
                                <w:sz w:val="18"/>
                                <w:szCs w:val="18"/>
                                <w:lang w:eastAsia="pl-PL"/>
                              </w:rPr>
                              <w:t xml:space="preserve">                                                                          </w:t>
                            </w:r>
                            <w:r w:rsidR="00F7465C">
                              <w:rPr>
                                <w:rFonts w:ascii="Verdana" w:hAnsi="Verdana" w:cs="Verdana"/>
                                <w:noProof/>
                                <w:color w:val="595959"/>
                                <w:sz w:val="18"/>
                                <w:szCs w:val="18"/>
                                <w:lang w:eastAsia="pl-PL"/>
                              </w:rPr>
                              <w:t xml:space="preserve">         </w:t>
                            </w:r>
                            <w:r w:rsidRPr="00F7465C">
                              <w:rPr>
                                <w:rFonts w:ascii="Verdana" w:hAnsi="Verdana" w:cs="Verdana"/>
                                <w:noProof/>
                                <w:color w:val="595959"/>
                                <w:sz w:val="18"/>
                                <w:szCs w:val="18"/>
                                <w:lang w:eastAsia="pl-PL"/>
                              </w:rPr>
                              <w:t xml:space="preserve">      </w:t>
                            </w:r>
                            <w:r w:rsidRPr="00F7465C">
                              <w:rPr>
                                <w:rFonts w:ascii="Verdana" w:hAnsi="Verdana" w:cs="Verdana"/>
                                <w:noProof/>
                                <w:color w:val="595959"/>
                                <w:sz w:val="18"/>
                                <w:szCs w:val="18"/>
                                <w:lang w:eastAsia="pl-PL"/>
                              </w:rPr>
                              <w:drawing>
                                <wp:inline distT="0" distB="0" distL="0" distR="0" wp14:anchorId="3E83F353" wp14:editId="0CE72C3D">
                                  <wp:extent cx="989516" cy="742950"/>
                                  <wp:effectExtent l="0" t="0" r="1270" b="0"/>
                                  <wp:docPr id="16" name="Obraz 4" descr="Z:\SCP\Linia graficzna RPO WSL 2014-2020\3. Logo RZŚ\JPG\RZŚ_podstawow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Z:\SCP\Linia graficzna RPO WSL 2014-2020\3. Logo RZŚ\JPG\RZŚ_podstawowe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00298" cy="7510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F25D2C1" w14:textId="77777777" w:rsidR="000C434A" w:rsidRPr="00F7465C" w:rsidRDefault="000C434A" w:rsidP="000C434A">
                            <w:pPr>
                              <w:ind w:left="426"/>
                              <w:jc w:val="center"/>
                              <w:rPr>
                                <w:rFonts w:ascii="Verdana" w:hAnsi="Verdana" w:cs="Verdana-Bold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79130F5A" w14:textId="77777777" w:rsidR="000C434A" w:rsidRPr="00F7465C" w:rsidRDefault="000C434A" w:rsidP="000C434A">
                            <w:pPr>
                              <w:ind w:left="426"/>
                              <w:jc w:val="center"/>
                              <w:rPr>
                                <w:rFonts w:ascii="Verdana" w:hAnsi="Verdana" w:cs="Verdana-Bold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6B40D658" w14:textId="77777777" w:rsidR="000C434A" w:rsidRPr="00F7465C" w:rsidRDefault="000C434A" w:rsidP="000C434A">
                            <w:pPr>
                              <w:ind w:left="426"/>
                              <w:jc w:val="center"/>
                              <w:rPr>
                                <w:rFonts w:ascii="Verdana" w:hAnsi="Verdana" w:cs="Verdana-Bold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F7465C">
                              <w:rPr>
                                <w:rFonts w:ascii="Verdana" w:hAnsi="Verdana" w:cs="Verdana-Bold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KONFERENCJA</w:t>
                            </w:r>
                          </w:p>
                          <w:p w14:paraId="316BE87A" w14:textId="5B7E4B27" w:rsidR="000C434A" w:rsidRPr="00F7465C" w:rsidRDefault="000C434A" w:rsidP="000C434A">
                            <w:pPr>
                              <w:ind w:left="426"/>
                              <w:jc w:val="center"/>
                              <w:rPr>
                                <w:rFonts w:ascii="Verdana" w:hAnsi="Verdana" w:cs="Verdana-Bold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F7465C">
                              <w:rPr>
                                <w:rFonts w:ascii="Verdana" w:hAnsi="Verdana" w:cs="Verdana-Bold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„</w:t>
                            </w:r>
                            <w:r w:rsidR="00F7465C" w:rsidRPr="00F7465C">
                              <w:rPr>
                                <w:rFonts w:ascii="Verdana" w:hAnsi="Verdana" w:cs="Verdana-Bold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Przyszłość z funduszami. Dobre praktyki i nowe szanse dla rozwoju MŚP”</w:t>
                            </w:r>
                          </w:p>
                          <w:p w14:paraId="13C26990" w14:textId="4D9CDA7B" w:rsidR="000C434A" w:rsidRPr="00F7465C" w:rsidRDefault="00F7465C" w:rsidP="000C434A">
                            <w:pPr>
                              <w:ind w:left="426"/>
                              <w:jc w:val="center"/>
                              <w:rPr>
                                <w:rFonts w:ascii="Verdana" w:hAnsi="Verdana" w:cs="Verdana-Bold"/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 w:rsidRPr="00F7465C">
                              <w:rPr>
                                <w:rFonts w:ascii="Verdana" w:hAnsi="Verdana" w:cs="Verdana-Bold"/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</w:rPr>
                              <w:t>9</w:t>
                            </w:r>
                            <w:r w:rsidR="000C434A" w:rsidRPr="00F7465C">
                              <w:rPr>
                                <w:rFonts w:ascii="Verdana" w:hAnsi="Verdana" w:cs="Verdana-Bold"/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</w:rPr>
                              <w:t xml:space="preserve"> listopada 20</w:t>
                            </w:r>
                            <w:r w:rsidR="003A02D3">
                              <w:rPr>
                                <w:rFonts w:ascii="Verdana" w:hAnsi="Verdana" w:cs="Verdana-Bold"/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</w:rPr>
                              <w:t>21 r.</w:t>
                            </w:r>
                          </w:p>
                          <w:p w14:paraId="182AC6DB" w14:textId="6DEAEA32" w:rsidR="00F7465C" w:rsidRPr="00F7465C" w:rsidRDefault="00F7465C" w:rsidP="00F7465C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</w:rPr>
                            </w:pPr>
                            <w:r w:rsidRPr="00F7465C">
                              <w:rPr>
                                <w:rFonts w:ascii="Verdana" w:hAnsi="Verdana"/>
                                <w:b/>
                                <w:bCs/>
                              </w:rPr>
                              <w:t>Stadion Śląski – Centrum konferencyjne godz. 10.00-15.00</w:t>
                            </w:r>
                          </w:p>
                          <w:p w14:paraId="3C1B8FA8" w14:textId="1092973F" w:rsidR="00F7465C" w:rsidRPr="00F7465C" w:rsidRDefault="00F7465C" w:rsidP="00F7465C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</w:rPr>
                            </w:pPr>
                            <w:r w:rsidRPr="00F7465C">
                              <w:rPr>
                                <w:rFonts w:ascii="Verdana" w:hAnsi="Verdana"/>
                                <w:b/>
                                <w:bCs/>
                              </w:rPr>
                              <w:t>Wydarzenie organizowane w ramach Światowego Tygodnia Przedsiębiorczości</w:t>
                            </w:r>
                          </w:p>
                          <w:p w14:paraId="62C110F8" w14:textId="23B4E611" w:rsidR="00F7465C" w:rsidRPr="00F7465C" w:rsidRDefault="00F7465C" w:rsidP="00F7465C">
                            <w:pPr>
                              <w:spacing w:before="360"/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7465C">
                              <w:rPr>
                                <w:rFonts w:ascii="Verdana" w:hAnsi="Verdana"/>
                                <w:b/>
                                <w:bCs/>
                                <w:sz w:val="24"/>
                                <w:szCs w:val="24"/>
                              </w:rPr>
                              <w:t>AGENDA</w:t>
                            </w:r>
                          </w:p>
                          <w:p w14:paraId="0863008B" w14:textId="5F918F08" w:rsidR="00F7465C" w:rsidRPr="00F7465C" w:rsidRDefault="00CB2610" w:rsidP="003A02D3">
                            <w:pPr>
                              <w:pStyle w:val="Default"/>
                              <w:spacing w:before="12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F7465C" w:rsidRPr="003A02D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9:15 – 10.00</w:t>
                            </w:r>
                            <w:r w:rsidR="00F7465C" w:rsidRPr="00F7465C">
                              <w:rPr>
                                <w:sz w:val="20"/>
                                <w:szCs w:val="20"/>
                              </w:rPr>
                              <w:t xml:space="preserve"> rejestracja, serwis kawowy </w:t>
                            </w:r>
                            <w:r w:rsidR="00056FC9">
                              <w:rPr>
                                <w:sz w:val="20"/>
                                <w:szCs w:val="20"/>
                              </w:rPr>
                              <w:t>(hol)</w:t>
                            </w:r>
                          </w:p>
                          <w:p w14:paraId="1CE0303C" w14:textId="6061C833" w:rsidR="00F7465C" w:rsidRPr="00F7465C" w:rsidRDefault="00F7465C" w:rsidP="003A02D3">
                            <w:pPr>
                              <w:pStyle w:val="Default"/>
                              <w:spacing w:before="120"/>
                              <w:rPr>
                                <w:sz w:val="20"/>
                                <w:szCs w:val="20"/>
                              </w:rPr>
                            </w:pPr>
                            <w:r w:rsidRPr="003A02D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10.00 – 10.20</w:t>
                            </w:r>
                            <w:r w:rsidRPr="00F7465C">
                              <w:rPr>
                                <w:sz w:val="20"/>
                                <w:szCs w:val="20"/>
                              </w:rPr>
                              <w:t xml:space="preserve"> powitanie gości </w:t>
                            </w:r>
                            <w:r w:rsidRPr="00F7465C">
                              <w:rPr>
                                <w:sz w:val="20"/>
                                <w:szCs w:val="20"/>
                              </w:rPr>
                              <w:t>(Sala konferencyjna 1)</w:t>
                            </w:r>
                          </w:p>
                          <w:p w14:paraId="2CF5E699" w14:textId="0F1A6547" w:rsidR="00F7465C" w:rsidRPr="00F7465C" w:rsidRDefault="00F7465C" w:rsidP="003A02D3">
                            <w:pPr>
                              <w:pStyle w:val="Default"/>
                              <w:spacing w:before="120"/>
                              <w:rPr>
                                <w:sz w:val="20"/>
                                <w:szCs w:val="20"/>
                              </w:rPr>
                            </w:pPr>
                            <w:r w:rsidRPr="003A02D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10.20 – 11.00</w:t>
                            </w:r>
                            <w:r w:rsidRPr="00F7465C">
                              <w:rPr>
                                <w:sz w:val="20"/>
                                <w:szCs w:val="20"/>
                              </w:rPr>
                              <w:t xml:space="preserve"> Doświadczenia perspektywy 2014-2020: wręczanie promes umów o dofinansowanie, prezentacja efektów Śląskiego Pakietu dla Gospodarki. (Sala konferencyjna 1)</w:t>
                            </w:r>
                          </w:p>
                          <w:p w14:paraId="37946CC5" w14:textId="4C9341CA" w:rsidR="00F7465C" w:rsidRPr="00F7465C" w:rsidRDefault="00F7465C" w:rsidP="003A02D3">
                            <w:pPr>
                              <w:pStyle w:val="Default"/>
                              <w:spacing w:before="120"/>
                              <w:rPr>
                                <w:sz w:val="20"/>
                                <w:szCs w:val="20"/>
                              </w:rPr>
                            </w:pPr>
                            <w:r w:rsidRPr="003A02D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11.00 – 11.20</w:t>
                            </w:r>
                            <w:r w:rsidRPr="00F7465C">
                              <w:rPr>
                                <w:sz w:val="20"/>
                                <w:szCs w:val="20"/>
                              </w:rPr>
                              <w:t xml:space="preserve"> serwis kawowy, konsultacje w Strefie Rozmów (hol) </w:t>
                            </w:r>
                          </w:p>
                          <w:p w14:paraId="0EF6B56C" w14:textId="28CCAB39" w:rsidR="00F7465C" w:rsidRPr="00F7465C" w:rsidRDefault="00F7465C" w:rsidP="003A02D3">
                            <w:pPr>
                              <w:pStyle w:val="Default"/>
                              <w:spacing w:before="120"/>
                              <w:rPr>
                                <w:sz w:val="20"/>
                                <w:szCs w:val="20"/>
                              </w:rPr>
                            </w:pPr>
                            <w:r w:rsidRPr="003A02D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11.20</w:t>
                            </w:r>
                            <w:r w:rsidR="003A02D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A02D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–</w:t>
                            </w:r>
                            <w:r w:rsidR="003A02D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A02D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12.30</w:t>
                            </w:r>
                            <w:r w:rsidRPr="00F7465C">
                              <w:rPr>
                                <w:sz w:val="20"/>
                                <w:szCs w:val="20"/>
                              </w:rPr>
                              <w:t xml:space="preserve"> Przyszłość z funduszami: dyskusja panelowa na temat możliwości wsparcia przedsiębiorstw w ramach Funduszy dla Śląskiego, Krajowego Planu Odbudowy i Sprawiedliwej Transformacji. (Sala konferencyjna 1)</w:t>
                            </w:r>
                          </w:p>
                          <w:p w14:paraId="2D450641" w14:textId="4CA61C8F" w:rsidR="00F7465C" w:rsidRPr="00F7465C" w:rsidRDefault="00F7465C" w:rsidP="003A02D3">
                            <w:pPr>
                              <w:pStyle w:val="Default"/>
                              <w:spacing w:before="120"/>
                              <w:rPr>
                                <w:sz w:val="20"/>
                                <w:szCs w:val="20"/>
                              </w:rPr>
                            </w:pPr>
                            <w:r w:rsidRPr="003A02D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12.30 – 14.30</w:t>
                            </w:r>
                            <w:r w:rsidRPr="00F7465C">
                              <w:rPr>
                                <w:sz w:val="20"/>
                                <w:szCs w:val="20"/>
                              </w:rPr>
                              <w:t xml:space="preserve"> przerwa catering, konsultacje na stoiskach</w:t>
                            </w:r>
                            <w:r w:rsidRPr="00F7465C">
                              <w:rPr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F7465C">
                              <w:rPr>
                                <w:sz w:val="20"/>
                                <w:szCs w:val="20"/>
                              </w:rPr>
                              <w:t xml:space="preserve">(hol) </w:t>
                            </w:r>
                          </w:p>
                          <w:p w14:paraId="46C74B8A" w14:textId="59C48FF1" w:rsidR="00F7465C" w:rsidRPr="00F7465C" w:rsidRDefault="00F7465C" w:rsidP="003A02D3">
                            <w:pPr>
                              <w:pStyle w:val="Default"/>
                              <w:spacing w:before="120"/>
                              <w:rPr>
                                <w:sz w:val="20"/>
                                <w:szCs w:val="20"/>
                              </w:rPr>
                            </w:pPr>
                            <w:r w:rsidRPr="003A02D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13.30 – 14.30</w:t>
                            </w:r>
                            <w:r w:rsidRPr="00F7465C">
                              <w:rPr>
                                <w:sz w:val="20"/>
                                <w:szCs w:val="20"/>
                              </w:rPr>
                              <w:t xml:space="preserve"> Nowe technologie dla MŚP – „Wyzwania Łukasiewicza” narzędziem wspierającym innowacyjność. Prezentacja oferty Klastra Internetu Rzeczy </w:t>
                            </w:r>
                            <w:proofErr w:type="spellStart"/>
                            <w:r w:rsidRPr="00F7465C">
                              <w:rPr>
                                <w:sz w:val="20"/>
                                <w:szCs w:val="20"/>
                              </w:rPr>
                              <w:t>Sinotaic</w:t>
                            </w:r>
                            <w:proofErr w:type="spellEnd"/>
                            <w:r w:rsidRPr="00F7465C">
                              <w:rPr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F7465C">
                              <w:rPr>
                                <w:sz w:val="20"/>
                                <w:szCs w:val="20"/>
                              </w:rPr>
                              <w:t>(Sala konferencyjna 1)</w:t>
                            </w:r>
                          </w:p>
                          <w:p w14:paraId="66A9B6A3" w14:textId="09C0A016" w:rsidR="00F7465C" w:rsidRPr="00F7465C" w:rsidRDefault="00F7465C" w:rsidP="003A02D3">
                            <w:pPr>
                              <w:pStyle w:val="Default"/>
                              <w:spacing w:before="120"/>
                              <w:rPr>
                                <w:sz w:val="20"/>
                                <w:szCs w:val="20"/>
                              </w:rPr>
                            </w:pPr>
                            <w:r w:rsidRPr="003A02D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13.30 – 14.30</w:t>
                            </w:r>
                            <w:r w:rsidRPr="00F7465C">
                              <w:rPr>
                                <w:sz w:val="20"/>
                                <w:szCs w:val="20"/>
                              </w:rPr>
                              <w:t xml:space="preserve"> Jak dobrze realizować projekt z unijnym dofinansowaniem.  Warsztat</w:t>
                            </w:r>
                            <w:r w:rsidRPr="00F7465C">
                              <w:rPr>
                                <w:sz w:val="20"/>
                                <w:szCs w:val="20"/>
                              </w:rPr>
                              <w:t>y</w:t>
                            </w:r>
                            <w:r w:rsidRPr="00F7465C">
                              <w:rPr>
                                <w:sz w:val="20"/>
                                <w:szCs w:val="20"/>
                              </w:rPr>
                              <w:t xml:space="preserve"> dotycząc</w:t>
                            </w:r>
                            <w:r w:rsidRPr="00F7465C">
                              <w:rPr>
                                <w:sz w:val="20"/>
                                <w:szCs w:val="20"/>
                              </w:rPr>
                              <w:t>e</w:t>
                            </w:r>
                            <w:r w:rsidRPr="00F7465C">
                              <w:rPr>
                                <w:sz w:val="20"/>
                                <w:szCs w:val="20"/>
                              </w:rPr>
                              <w:t xml:space="preserve"> zamówień publicznych z praktycznymi wskazówkami ekspertów. (Sala konferencyjna </w:t>
                            </w:r>
                            <w:r w:rsidRPr="00F7465C">
                              <w:rPr>
                                <w:sz w:val="20"/>
                                <w:szCs w:val="20"/>
                              </w:rPr>
                              <w:t>2</w:t>
                            </w:r>
                            <w:r w:rsidRPr="00F7465C">
                              <w:rPr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17D06C53" w14:textId="3DCA25D6" w:rsidR="00F7465C" w:rsidRPr="00F7465C" w:rsidRDefault="00F7465C" w:rsidP="003A02D3">
                            <w:pPr>
                              <w:pStyle w:val="Default"/>
                              <w:spacing w:before="120"/>
                              <w:rPr>
                                <w:sz w:val="20"/>
                                <w:szCs w:val="20"/>
                              </w:rPr>
                            </w:pPr>
                            <w:r w:rsidRPr="003A02D3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15.00</w:t>
                            </w:r>
                            <w:r w:rsidRPr="00F7465C">
                              <w:rPr>
                                <w:sz w:val="20"/>
                                <w:szCs w:val="20"/>
                              </w:rPr>
                              <w:t xml:space="preserve"> zakończenie </w:t>
                            </w:r>
                            <w:r w:rsidRPr="00F7465C">
                              <w:rPr>
                                <w:sz w:val="20"/>
                                <w:szCs w:val="20"/>
                              </w:rPr>
                              <w:t xml:space="preserve">konferencji. </w:t>
                            </w:r>
                            <w:r w:rsidRPr="00F7465C">
                              <w:rPr>
                                <w:sz w:val="20"/>
                                <w:szCs w:val="20"/>
                              </w:rPr>
                              <w:t>(Sala konferencyjna 1)</w:t>
                            </w:r>
                          </w:p>
                          <w:p w14:paraId="74A049B6" w14:textId="31D86F37" w:rsidR="000C434A" w:rsidRPr="00F7465C" w:rsidRDefault="000C434A" w:rsidP="00F7465C">
                            <w:pPr>
                              <w:spacing w:after="0" w:line="240" w:lineRule="auto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14:paraId="3789DAC6" w14:textId="3E9A9FDE" w:rsidR="00F7465C" w:rsidRDefault="00F7465C" w:rsidP="00F7465C">
                            <w:pPr>
                              <w:spacing w:after="0" w:line="240" w:lineRule="auto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14:paraId="4CF3DB7E" w14:textId="4238546E" w:rsidR="00F7465C" w:rsidRDefault="00F7465C" w:rsidP="000C434A">
                            <w:pPr>
                              <w:spacing w:after="0" w:line="240" w:lineRule="auto"/>
                              <w:ind w:left="1410" w:hanging="1410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14:paraId="060BC9C5" w14:textId="31E0396D" w:rsidR="00F7465C" w:rsidRDefault="00F7465C" w:rsidP="000C434A">
                            <w:pPr>
                              <w:spacing w:after="0" w:line="240" w:lineRule="auto"/>
                              <w:ind w:left="1410" w:hanging="1410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14:paraId="0207EAA9" w14:textId="04C203A1" w:rsidR="004B5618" w:rsidRDefault="004B5618" w:rsidP="000C434A">
                            <w:pPr>
                              <w:spacing w:after="0" w:line="240" w:lineRule="auto"/>
                              <w:ind w:left="1410" w:hanging="1410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14:paraId="2211EDBE" w14:textId="24DA499D" w:rsidR="004B5618" w:rsidRDefault="004B5618" w:rsidP="000C434A">
                            <w:pPr>
                              <w:spacing w:after="0" w:line="240" w:lineRule="auto"/>
                              <w:ind w:left="1410" w:hanging="1410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14:paraId="6546CE15" w14:textId="685CED1B" w:rsidR="004B5618" w:rsidRDefault="004B5618" w:rsidP="000C434A">
                            <w:pPr>
                              <w:spacing w:after="0" w:line="240" w:lineRule="auto"/>
                              <w:ind w:left="1410" w:hanging="1410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14:paraId="50011580" w14:textId="54A2B088" w:rsidR="004B5618" w:rsidRDefault="004B5618" w:rsidP="000C434A">
                            <w:pPr>
                              <w:spacing w:after="0" w:line="240" w:lineRule="auto"/>
                              <w:ind w:left="1410" w:hanging="1410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14:paraId="005B33DE" w14:textId="77777777" w:rsidR="004B5618" w:rsidRDefault="004B5618" w:rsidP="000C434A">
                            <w:pPr>
                              <w:spacing w:after="0" w:line="240" w:lineRule="auto"/>
                              <w:ind w:left="1410" w:hanging="1410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14:paraId="2705633B" w14:textId="14BC9937" w:rsidR="00F7465C" w:rsidRDefault="00F7465C" w:rsidP="000C434A">
                            <w:pPr>
                              <w:spacing w:after="0" w:line="240" w:lineRule="auto"/>
                              <w:ind w:left="1410" w:hanging="1410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14:paraId="2F0BAF7A" w14:textId="6E57A4F9" w:rsidR="00F7465C" w:rsidRDefault="00F7465C" w:rsidP="00F7465C">
                            <w:pPr>
                              <w:spacing w:after="0" w:line="240" w:lineRule="auto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14:paraId="3360D380" w14:textId="249EB6D5" w:rsidR="00F7465C" w:rsidRDefault="00F7465C" w:rsidP="000C434A">
                            <w:pPr>
                              <w:spacing w:after="0" w:line="240" w:lineRule="auto"/>
                              <w:ind w:left="1410" w:hanging="1410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14:paraId="77D8E157" w14:textId="71506865" w:rsidR="00F7465C" w:rsidRPr="00F7465C" w:rsidRDefault="00F7465C" w:rsidP="000C434A">
                            <w:pPr>
                              <w:spacing w:after="0" w:line="240" w:lineRule="auto"/>
                              <w:ind w:left="1410" w:hanging="1410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7F6F53A" wp14:editId="44012E56">
                                  <wp:extent cx="6565900" cy="663575"/>
                                  <wp:effectExtent l="0" t="0" r="6350" b="3175"/>
                                  <wp:docPr id="3" name="Obraz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65900" cy="663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4A4A11D" w14:textId="5649D03F" w:rsidR="00A94083" w:rsidRPr="00F7465C" w:rsidRDefault="00A94083" w:rsidP="00A94083">
                            <w:pPr>
                              <w:jc w:val="center"/>
                              <w:rPr>
                                <w:rFonts w:ascii="Verdana" w:hAnsi="Verdana" w:cs="Verdana-Bold"/>
                                <w:b/>
                                <w:bCs/>
                                <w:noProof/>
                                <w:color w:val="000000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14:paraId="3AC58351" w14:textId="3D5082F5" w:rsidR="00A94083" w:rsidRPr="00F7465C" w:rsidRDefault="00A94083" w:rsidP="00A94083">
                            <w:pPr>
                              <w:spacing w:after="0"/>
                              <w:jc w:val="center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F7465C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Konferencja współfinansowana ze środków Unii Europejskiej </w:t>
                            </w:r>
                            <w:r w:rsidR="00F7465C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- </w:t>
                            </w:r>
                            <w:r w:rsidRPr="00F7465C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Europejskiego Funduszu Społecznego</w:t>
                            </w:r>
                          </w:p>
                          <w:p w14:paraId="464B9397" w14:textId="77777777" w:rsidR="00A94083" w:rsidRPr="00F7465C" w:rsidRDefault="00A94083" w:rsidP="00A94083">
                            <w:pPr>
                              <w:spacing w:after="0"/>
                              <w:jc w:val="center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F7465C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w ramach Regionalnego Programu Operacyjnego Województwa Śląskiego na lata 2014-2020.</w:t>
                            </w:r>
                          </w:p>
                          <w:p w14:paraId="5C69E78A" w14:textId="77777777" w:rsidR="00A94083" w:rsidRPr="00F7465C" w:rsidRDefault="00A94083" w:rsidP="00A94083">
                            <w:pPr>
                              <w:spacing w:after="0"/>
                              <w:jc w:val="center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F7465C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ab/>
                            </w:r>
                            <w:r w:rsidRPr="00F7465C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ab/>
                            </w:r>
                            <w:r w:rsidRPr="00F7465C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ab/>
                            </w:r>
                            <w:r w:rsidRPr="00F7465C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ab/>
                            </w:r>
                            <w:r w:rsidRPr="00F7465C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ab/>
                            </w:r>
                            <w:r w:rsidRPr="00F7465C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ab/>
                            </w:r>
                          </w:p>
                          <w:p w14:paraId="65E4713F" w14:textId="77777777" w:rsidR="00A94083" w:rsidRPr="00F7465C" w:rsidRDefault="00A94083" w:rsidP="00A94083">
                            <w:pPr>
                              <w:spacing w:after="0"/>
                              <w:jc w:val="center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14:paraId="07D96F1B" w14:textId="77777777" w:rsidR="00A94083" w:rsidRPr="00F7465C" w:rsidRDefault="00A94083" w:rsidP="00A94083">
                            <w:pPr>
                              <w:spacing w:after="0"/>
                              <w:jc w:val="center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14:paraId="3B8823E5" w14:textId="77777777" w:rsidR="00A94083" w:rsidRPr="00F7465C" w:rsidRDefault="00A94083" w:rsidP="000C434A">
                            <w:pPr>
                              <w:spacing w:after="0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14:paraId="70D5CDCC" w14:textId="77777777" w:rsidR="00A94083" w:rsidRPr="00F7465C" w:rsidRDefault="00A94083" w:rsidP="00A94083">
                            <w:pPr>
                              <w:spacing w:after="0"/>
                              <w:jc w:val="center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14:paraId="5545017F" w14:textId="77777777" w:rsidR="00A94083" w:rsidRPr="00F7465C" w:rsidRDefault="00A94083" w:rsidP="00A94083">
                            <w:pPr>
                              <w:spacing w:after="0"/>
                              <w:jc w:val="center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14:paraId="53573EAD" w14:textId="77777777" w:rsidR="00A94083" w:rsidRPr="00F7465C" w:rsidRDefault="00A94083" w:rsidP="00A94083">
                            <w:pPr>
                              <w:spacing w:after="0"/>
                              <w:jc w:val="center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14:paraId="550C4F02" w14:textId="77777777" w:rsidR="00A94083" w:rsidRPr="00F7465C" w:rsidRDefault="00A94083" w:rsidP="00A94083">
                            <w:pPr>
                              <w:spacing w:after="0"/>
                              <w:jc w:val="center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14:paraId="543FE999" w14:textId="77777777" w:rsidR="00A94083" w:rsidRPr="00F7465C" w:rsidRDefault="00A94083" w:rsidP="00A94083">
                            <w:pPr>
                              <w:spacing w:after="0"/>
                              <w:jc w:val="center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14:paraId="32F185AC" w14:textId="77777777" w:rsidR="00A94083" w:rsidRPr="00F7465C" w:rsidRDefault="00A94083" w:rsidP="00A94083">
                            <w:pPr>
                              <w:spacing w:after="0"/>
                              <w:jc w:val="center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14:paraId="76A1F152" w14:textId="77777777" w:rsidR="00A94083" w:rsidRPr="00F7465C" w:rsidRDefault="00A94083" w:rsidP="00A94083">
                            <w:pPr>
                              <w:spacing w:after="0"/>
                              <w:jc w:val="center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1EA70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7pt;margin-top:-32.9pt;width:532.1pt;height:780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">
                <v:textbox>
                  <w:txbxContent>
                    <w:p w14:paraId="44D9AE3E" w14:textId="77777777" w:rsidR="00A94083" w:rsidRPr="00F7465C" w:rsidRDefault="00A94083" w:rsidP="00A9408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Verdana" w:hAnsi="Verdana" w:cs="Verdana"/>
                          <w:color w:val="595959"/>
                          <w:sz w:val="18"/>
                          <w:szCs w:val="18"/>
                        </w:rPr>
                      </w:pPr>
                    </w:p>
                    <w:p w14:paraId="6DFE483A" w14:textId="66620D4F" w:rsidR="00C66495" w:rsidRPr="00F7465C" w:rsidRDefault="00A94083" w:rsidP="000C434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Verdana" w:hAnsi="Verdana" w:cs="Verdana"/>
                          <w:color w:val="595959"/>
                          <w:sz w:val="18"/>
                          <w:szCs w:val="18"/>
                        </w:rPr>
                      </w:pPr>
                      <w:r w:rsidRPr="00F7465C">
                        <w:rPr>
                          <w:rFonts w:ascii="Verdana" w:hAnsi="Verdana" w:cs="Verdana"/>
                          <w:noProof/>
                          <w:color w:val="595959"/>
                          <w:sz w:val="18"/>
                          <w:szCs w:val="18"/>
                          <w:lang w:eastAsia="pl-PL"/>
                        </w:rPr>
                        <w:t xml:space="preserve">   </w:t>
                      </w:r>
                      <w:r w:rsidR="00F7465C">
                        <w:rPr>
                          <w:noProof/>
                        </w:rPr>
                        <w:drawing>
                          <wp:inline distT="0" distB="0" distL="0" distR="0" wp14:anchorId="4650CC39" wp14:editId="786D233F">
                            <wp:extent cx="1598263" cy="514350"/>
                            <wp:effectExtent l="0" t="0" r="2540" b="0"/>
                            <wp:docPr id="2" name="Obraz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17665" cy="52059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F7465C">
                        <w:rPr>
                          <w:rFonts w:ascii="Verdana" w:hAnsi="Verdana" w:cs="Verdana"/>
                          <w:noProof/>
                          <w:color w:val="595959"/>
                          <w:sz w:val="18"/>
                          <w:szCs w:val="18"/>
                          <w:lang w:eastAsia="pl-PL"/>
                        </w:rPr>
                        <w:t xml:space="preserve">                                                                          </w:t>
                      </w:r>
                      <w:r w:rsidR="00F7465C">
                        <w:rPr>
                          <w:rFonts w:ascii="Verdana" w:hAnsi="Verdana" w:cs="Verdana"/>
                          <w:noProof/>
                          <w:color w:val="595959"/>
                          <w:sz w:val="18"/>
                          <w:szCs w:val="18"/>
                          <w:lang w:eastAsia="pl-PL"/>
                        </w:rPr>
                        <w:t xml:space="preserve">         </w:t>
                      </w:r>
                      <w:r w:rsidRPr="00F7465C">
                        <w:rPr>
                          <w:rFonts w:ascii="Verdana" w:hAnsi="Verdana" w:cs="Verdana"/>
                          <w:noProof/>
                          <w:color w:val="595959"/>
                          <w:sz w:val="18"/>
                          <w:szCs w:val="18"/>
                          <w:lang w:eastAsia="pl-PL"/>
                        </w:rPr>
                        <w:t xml:space="preserve">      </w:t>
                      </w:r>
                      <w:r w:rsidRPr="00F7465C">
                        <w:rPr>
                          <w:rFonts w:ascii="Verdana" w:hAnsi="Verdana" w:cs="Verdana"/>
                          <w:noProof/>
                          <w:color w:val="595959"/>
                          <w:sz w:val="18"/>
                          <w:szCs w:val="18"/>
                          <w:lang w:eastAsia="pl-PL"/>
                        </w:rPr>
                        <w:drawing>
                          <wp:inline distT="0" distB="0" distL="0" distR="0" wp14:anchorId="3E83F353" wp14:editId="0CE72C3D">
                            <wp:extent cx="989516" cy="742950"/>
                            <wp:effectExtent l="0" t="0" r="1270" b="0"/>
                            <wp:docPr id="16" name="Obraz 4" descr="Z:\SCP\Linia graficzna RPO WSL 2014-2020\3. Logo RZŚ\JPG\RZŚ_podstawowe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Z:\SCP\Linia graficzna RPO WSL 2014-2020\3. Logo RZŚ\JPG\RZŚ_podstawowe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00298" cy="7510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F25D2C1" w14:textId="77777777" w:rsidR="000C434A" w:rsidRPr="00F7465C" w:rsidRDefault="000C434A" w:rsidP="000C434A">
                      <w:pPr>
                        <w:ind w:left="426"/>
                        <w:jc w:val="center"/>
                        <w:rPr>
                          <w:rFonts w:ascii="Verdana" w:hAnsi="Verdana" w:cs="Verdana-Bold"/>
                          <w:b/>
                          <w:bCs/>
                          <w:color w:val="000000"/>
                          <w:sz w:val="18"/>
                          <w:szCs w:val="18"/>
                        </w:rPr>
                      </w:pPr>
                    </w:p>
                    <w:p w14:paraId="79130F5A" w14:textId="77777777" w:rsidR="000C434A" w:rsidRPr="00F7465C" w:rsidRDefault="000C434A" w:rsidP="000C434A">
                      <w:pPr>
                        <w:ind w:left="426"/>
                        <w:jc w:val="center"/>
                        <w:rPr>
                          <w:rFonts w:ascii="Verdana" w:hAnsi="Verdana" w:cs="Verdana-Bold"/>
                          <w:b/>
                          <w:bCs/>
                          <w:color w:val="000000"/>
                          <w:sz w:val="18"/>
                          <w:szCs w:val="18"/>
                        </w:rPr>
                      </w:pPr>
                    </w:p>
                    <w:p w14:paraId="6B40D658" w14:textId="77777777" w:rsidR="000C434A" w:rsidRPr="00F7465C" w:rsidRDefault="000C434A" w:rsidP="000C434A">
                      <w:pPr>
                        <w:ind w:left="426"/>
                        <w:jc w:val="center"/>
                        <w:rPr>
                          <w:rFonts w:ascii="Verdana" w:hAnsi="Verdana" w:cs="Verdana-Bold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 w:rsidRPr="00F7465C">
                        <w:rPr>
                          <w:rFonts w:ascii="Verdana" w:hAnsi="Verdana" w:cs="Verdana-Bold"/>
                          <w:b/>
                          <w:bCs/>
                          <w:color w:val="000000"/>
                          <w:sz w:val="28"/>
                          <w:szCs w:val="28"/>
                        </w:rPr>
                        <w:t>KONFERENCJA</w:t>
                      </w:r>
                    </w:p>
                    <w:p w14:paraId="316BE87A" w14:textId="5B7E4B27" w:rsidR="000C434A" w:rsidRPr="00F7465C" w:rsidRDefault="000C434A" w:rsidP="000C434A">
                      <w:pPr>
                        <w:ind w:left="426"/>
                        <w:jc w:val="center"/>
                        <w:rPr>
                          <w:rFonts w:ascii="Verdana" w:hAnsi="Verdana" w:cs="Verdana-Bold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 w:rsidRPr="00F7465C">
                        <w:rPr>
                          <w:rFonts w:ascii="Verdana" w:hAnsi="Verdana" w:cs="Verdana-Bold"/>
                          <w:b/>
                          <w:bCs/>
                          <w:color w:val="000000"/>
                          <w:sz w:val="28"/>
                          <w:szCs w:val="28"/>
                        </w:rPr>
                        <w:t>„</w:t>
                      </w:r>
                      <w:r w:rsidR="00F7465C" w:rsidRPr="00F7465C">
                        <w:rPr>
                          <w:rFonts w:ascii="Verdana" w:hAnsi="Verdana" w:cs="Verdana-Bold"/>
                          <w:b/>
                          <w:bCs/>
                          <w:color w:val="000000"/>
                          <w:sz w:val="28"/>
                          <w:szCs w:val="28"/>
                        </w:rPr>
                        <w:t>Przyszłość z funduszami. Dobre praktyki i nowe szanse dla rozwoju MŚP”</w:t>
                      </w:r>
                    </w:p>
                    <w:p w14:paraId="13C26990" w14:textId="4D9CDA7B" w:rsidR="000C434A" w:rsidRPr="00F7465C" w:rsidRDefault="00F7465C" w:rsidP="000C434A">
                      <w:pPr>
                        <w:ind w:left="426"/>
                        <w:jc w:val="center"/>
                        <w:rPr>
                          <w:rFonts w:ascii="Verdana" w:hAnsi="Verdana" w:cs="Verdana-Bold"/>
                          <w:b/>
                          <w:bCs/>
                          <w:color w:val="595959" w:themeColor="text1" w:themeTint="A6"/>
                          <w:sz w:val="28"/>
                          <w:szCs w:val="28"/>
                        </w:rPr>
                      </w:pPr>
                      <w:r w:rsidRPr="00F7465C">
                        <w:rPr>
                          <w:rFonts w:ascii="Verdana" w:hAnsi="Verdana" w:cs="Verdana-Bold"/>
                          <w:b/>
                          <w:bCs/>
                          <w:color w:val="595959" w:themeColor="text1" w:themeTint="A6"/>
                          <w:sz w:val="28"/>
                          <w:szCs w:val="28"/>
                        </w:rPr>
                        <w:t>9</w:t>
                      </w:r>
                      <w:r w:rsidR="000C434A" w:rsidRPr="00F7465C">
                        <w:rPr>
                          <w:rFonts w:ascii="Verdana" w:hAnsi="Verdana" w:cs="Verdana-Bold"/>
                          <w:b/>
                          <w:bCs/>
                          <w:color w:val="595959" w:themeColor="text1" w:themeTint="A6"/>
                          <w:sz w:val="28"/>
                          <w:szCs w:val="28"/>
                        </w:rPr>
                        <w:t xml:space="preserve"> listopada 20</w:t>
                      </w:r>
                      <w:r w:rsidR="003A02D3">
                        <w:rPr>
                          <w:rFonts w:ascii="Verdana" w:hAnsi="Verdana" w:cs="Verdana-Bold"/>
                          <w:b/>
                          <w:bCs/>
                          <w:color w:val="595959" w:themeColor="text1" w:themeTint="A6"/>
                          <w:sz w:val="28"/>
                          <w:szCs w:val="28"/>
                        </w:rPr>
                        <w:t>21 r.</w:t>
                      </w:r>
                    </w:p>
                    <w:p w14:paraId="182AC6DB" w14:textId="6DEAEA32" w:rsidR="00F7465C" w:rsidRPr="00F7465C" w:rsidRDefault="00F7465C" w:rsidP="00F7465C">
                      <w:pPr>
                        <w:jc w:val="center"/>
                        <w:rPr>
                          <w:rFonts w:ascii="Verdana" w:hAnsi="Verdana"/>
                          <w:b/>
                          <w:bCs/>
                        </w:rPr>
                      </w:pPr>
                      <w:r w:rsidRPr="00F7465C">
                        <w:rPr>
                          <w:rFonts w:ascii="Verdana" w:hAnsi="Verdana"/>
                          <w:b/>
                          <w:bCs/>
                        </w:rPr>
                        <w:t>Stadion Śląski – Centrum konferencyjne godz. 10.00-15.00</w:t>
                      </w:r>
                    </w:p>
                    <w:p w14:paraId="3C1B8FA8" w14:textId="1092973F" w:rsidR="00F7465C" w:rsidRPr="00F7465C" w:rsidRDefault="00F7465C" w:rsidP="00F7465C">
                      <w:pPr>
                        <w:jc w:val="center"/>
                        <w:rPr>
                          <w:rFonts w:ascii="Verdana" w:hAnsi="Verdana"/>
                          <w:b/>
                          <w:bCs/>
                        </w:rPr>
                      </w:pPr>
                      <w:r w:rsidRPr="00F7465C">
                        <w:rPr>
                          <w:rFonts w:ascii="Verdana" w:hAnsi="Verdana"/>
                          <w:b/>
                          <w:bCs/>
                        </w:rPr>
                        <w:t>Wydarzenie organizowane w ramach Światowego Tygodnia Przedsiębiorczości</w:t>
                      </w:r>
                    </w:p>
                    <w:p w14:paraId="62C110F8" w14:textId="23B4E611" w:rsidR="00F7465C" w:rsidRPr="00F7465C" w:rsidRDefault="00F7465C" w:rsidP="00F7465C">
                      <w:pPr>
                        <w:spacing w:before="360"/>
                        <w:jc w:val="center"/>
                        <w:rPr>
                          <w:rFonts w:ascii="Verdana" w:hAnsi="Verdana"/>
                          <w:b/>
                          <w:bCs/>
                          <w:sz w:val="24"/>
                          <w:szCs w:val="24"/>
                        </w:rPr>
                      </w:pPr>
                      <w:r w:rsidRPr="00F7465C">
                        <w:rPr>
                          <w:rFonts w:ascii="Verdana" w:hAnsi="Verdana"/>
                          <w:b/>
                          <w:bCs/>
                          <w:sz w:val="24"/>
                          <w:szCs w:val="24"/>
                        </w:rPr>
                        <w:t>AGENDA</w:t>
                      </w:r>
                    </w:p>
                    <w:p w14:paraId="0863008B" w14:textId="5F918F08" w:rsidR="00F7465C" w:rsidRPr="00F7465C" w:rsidRDefault="00CB2610" w:rsidP="003A02D3">
                      <w:pPr>
                        <w:pStyle w:val="Default"/>
                        <w:spacing w:before="12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 xml:space="preserve">  </w:t>
                      </w:r>
                      <w:r w:rsidR="00F7465C" w:rsidRPr="003A02D3">
                        <w:rPr>
                          <w:b/>
                          <w:bCs/>
                          <w:sz w:val="20"/>
                          <w:szCs w:val="20"/>
                        </w:rPr>
                        <w:t>9:15 – 10.00</w:t>
                      </w:r>
                      <w:r w:rsidR="00F7465C" w:rsidRPr="00F7465C">
                        <w:rPr>
                          <w:sz w:val="20"/>
                          <w:szCs w:val="20"/>
                        </w:rPr>
                        <w:t xml:space="preserve"> rejestracja, serwis kawowy </w:t>
                      </w:r>
                      <w:r w:rsidR="00056FC9">
                        <w:rPr>
                          <w:sz w:val="20"/>
                          <w:szCs w:val="20"/>
                        </w:rPr>
                        <w:t>(hol)</w:t>
                      </w:r>
                    </w:p>
                    <w:p w14:paraId="1CE0303C" w14:textId="6061C833" w:rsidR="00F7465C" w:rsidRPr="00F7465C" w:rsidRDefault="00F7465C" w:rsidP="003A02D3">
                      <w:pPr>
                        <w:pStyle w:val="Default"/>
                        <w:spacing w:before="120"/>
                        <w:rPr>
                          <w:sz w:val="20"/>
                          <w:szCs w:val="20"/>
                        </w:rPr>
                      </w:pPr>
                      <w:r w:rsidRPr="003A02D3">
                        <w:rPr>
                          <w:b/>
                          <w:bCs/>
                          <w:sz w:val="20"/>
                          <w:szCs w:val="20"/>
                        </w:rPr>
                        <w:t>10.00 – 10.20</w:t>
                      </w:r>
                      <w:r w:rsidRPr="00F7465C">
                        <w:rPr>
                          <w:sz w:val="20"/>
                          <w:szCs w:val="20"/>
                        </w:rPr>
                        <w:t xml:space="preserve"> powitanie gości </w:t>
                      </w:r>
                      <w:r w:rsidRPr="00F7465C">
                        <w:rPr>
                          <w:sz w:val="20"/>
                          <w:szCs w:val="20"/>
                        </w:rPr>
                        <w:t>(Sala konferencyjna 1)</w:t>
                      </w:r>
                    </w:p>
                    <w:p w14:paraId="2CF5E699" w14:textId="0F1A6547" w:rsidR="00F7465C" w:rsidRPr="00F7465C" w:rsidRDefault="00F7465C" w:rsidP="003A02D3">
                      <w:pPr>
                        <w:pStyle w:val="Default"/>
                        <w:spacing w:before="120"/>
                        <w:rPr>
                          <w:sz w:val="20"/>
                          <w:szCs w:val="20"/>
                        </w:rPr>
                      </w:pPr>
                      <w:r w:rsidRPr="003A02D3">
                        <w:rPr>
                          <w:b/>
                          <w:bCs/>
                          <w:sz w:val="20"/>
                          <w:szCs w:val="20"/>
                        </w:rPr>
                        <w:t>10.20 – 11.00</w:t>
                      </w:r>
                      <w:r w:rsidRPr="00F7465C">
                        <w:rPr>
                          <w:sz w:val="20"/>
                          <w:szCs w:val="20"/>
                        </w:rPr>
                        <w:t xml:space="preserve"> Doświadczenia perspektywy 2014-2020: wręczanie promes umów o dofinansowanie, prezentacja efektów Śląskiego Pakietu dla Gospodarki. (Sala konferencyjna 1)</w:t>
                      </w:r>
                    </w:p>
                    <w:p w14:paraId="37946CC5" w14:textId="4C9341CA" w:rsidR="00F7465C" w:rsidRPr="00F7465C" w:rsidRDefault="00F7465C" w:rsidP="003A02D3">
                      <w:pPr>
                        <w:pStyle w:val="Default"/>
                        <w:spacing w:before="120"/>
                        <w:rPr>
                          <w:sz w:val="20"/>
                          <w:szCs w:val="20"/>
                        </w:rPr>
                      </w:pPr>
                      <w:r w:rsidRPr="003A02D3">
                        <w:rPr>
                          <w:b/>
                          <w:bCs/>
                          <w:sz w:val="20"/>
                          <w:szCs w:val="20"/>
                        </w:rPr>
                        <w:t>11.00 – 11.20</w:t>
                      </w:r>
                      <w:r w:rsidRPr="00F7465C">
                        <w:rPr>
                          <w:sz w:val="20"/>
                          <w:szCs w:val="20"/>
                        </w:rPr>
                        <w:t xml:space="preserve"> serwis kawowy, konsultacje w Strefie Rozmów (hol) </w:t>
                      </w:r>
                    </w:p>
                    <w:p w14:paraId="0EF6B56C" w14:textId="28CCAB39" w:rsidR="00F7465C" w:rsidRPr="00F7465C" w:rsidRDefault="00F7465C" w:rsidP="003A02D3">
                      <w:pPr>
                        <w:pStyle w:val="Default"/>
                        <w:spacing w:before="120"/>
                        <w:rPr>
                          <w:sz w:val="20"/>
                          <w:szCs w:val="20"/>
                        </w:rPr>
                      </w:pPr>
                      <w:r w:rsidRPr="003A02D3">
                        <w:rPr>
                          <w:b/>
                          <w:bCs/>
                          <w:sz w:val="20"/>
                          <w:szCs w:val="20"/>
                        </w:rPr>
                        <w:t>11.20</w:t>
                      </w:r>
                      <w:r w:rsidR="003A02D3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3A02D3">
                        <w:rPr>
                          <w:b/>
                          <w:bCs/>
                          <w:sz w:val="20"/>
                          <w:szCs w:val="20"/>
                        </w:rPr>
                        <w:t>–</w:t>
                      </w:r>
                      <w:r w:rsidR="003A02D3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Pr="003A02D3">
                        <w:rPr>
                          <w:b/>
                          <w:bCs/>
                          <w:sz w:val="20"/>
                          <w:szCs w:val="20"/>
                        </w:rPr>
                        <w:t>12.30</w:t>
                      </w:r>
                      <w:r w:rsidRPr="00F7465C">
                        <w:rPr>
                          <w:sz w:val="20"/>
                          <w:szCs w:val="20"/>
                        </w:rPr>
                        <w:t xml:space="preserve"> Przyszłość z funduszami: dyskusja panelowa na temat możliwości wsparcia przedsiębiorstw w ramach Funduszy dla Śląskiego, Krajowego Planu Odbudowy i Sprawiedliwej Transformacji. (Sala konferencyjna 1)</w:t>
                      </w:r>
                    </w:p>
                    <w:p w14:paraId="2D450641" w14:textId="4CA61C8F" w:rsidR="00F7465C" w:rsidRPr="00F7465C" w:rsidRDefault="00F7465C" w:rsidP="003A02D3">
                      <w:pPr>
                        <w:pStyle w:val="Default"/>
                        <w:spacing w:before="120"/>
                        <w:rPr>
                          <w:sz w:val="20"/>
                          <w:szCs w:val="20"/>
                        </w:rPr>
                      </w:pPr>
                      <w:r w:rsidRPr="003A02D3">
                        <w:rPr>
                          <w:b/>
                          <w:bCs/>
                          <w:sz w:val="20"/>
                          <w:szCs w:val="20"/>
                        </w:rPr>
                        <w:t>12.30 – 14.30</w:t>
                      </w:r>
                      <w:r w:rsidRPr="00F7465C">
                        <w:rPr>
                          <w:sz w:val="20"/>
                          <w:szCs w:val="20"/>
                        </w:rPr>
                        <w:t xml:space="preserve"> przerwa catering, konsultacje na stoiskach</w:t>
                      </w:r>
                      <w:r w:rsidRPr="00F7465C">
                        <w:rPr>
                          <w:sz w:val="20"/>
                          <w:szCs w:val="20"/>
                        </w:rPr>
                        <w:t xml:space="preserve">. </w:t>
                      </w:r>
                      <w:r w:rsidRPr="00F7465C">
                        <w:rPr>
                          <w:sz w:val="20"/>
                          <w:szCs w:val="20"/>
                        </w:rPr>
                        <w:t xml:space="preserve">(hol) </w:t>
                      </w:r>
                    </w:p>
                    <w:p w14:paraId="46C74B8A" w14:textId="59C48FF1" w:rsidR="00F7465C" w:rsidRPr="00F7465C" w:rsidRDefault="00F7465C" w:rsidP="003A02D3">
                      <w:pPr>
                        <w:pStyle w:val="Default"/>
                        <w:spacing w:before="120"/>
                        <w:rPr>
                          <w:sz w:val="20"/>
                          <w:szCs w:val="20"/>
                        </w:rPr>
                      </w:pPr>
                      <w:r w:rsidRPr="003A02D3">
                        <w:rPr>
                          <w:b/>
                          <w:bCs/>
                          <w:sz w:val="20"/>
                          <w:szCs w:val="20"/>
                        </w:rPr>
                        <w:t>13.30 – 14.30</w:t>
                      </w:r>
                      <w:r w:rsidRPr="00F7465C">
                        <w:rPr>
                          <w:sz w:val="20"/>
                          <w:szCs w:val="20"/>
                        </w:rPr>
                        <w:t xml:space="preserve"> Nowe technologie dla MŚP – „Wyzwania Łukasiewicza” narzędziem wspierającym innowacyjność. Prezentacja oferty Klastra Internetu Rzeczy </w:t>
                      </w:r>
                      <w:proofErr w:type="spellStart"/>
                      <w:r w:rsidRPr="00F7465C">
                        <w:rPr>
                          <w:sz w:val="20"/>
                          <w:szCs w:val="20"/>
                        </w:rPr>
                        <w:t>Sinotaic</w:t>
                      </w:r>
                      <w:proofErr w:type="spellEnd"/>
                      <w:r w:rsidRPr="00F7465C">
                        <w:rPr>
                          <w:sz w:val="20"/>
                          <w:szCs w:val="20"/>
                        </w:rPr>
                        <w:t xml:space="preserve">. </w:t>
                      </w:r>
                      <w:r w:rsidRPr="00F7465C">
                        <w:rPr>
                          <w:sz w:val="20"/>
                          <w:szCs w:val="20"/>
                        </w:rPr>
                        <w:t>(Sala konferencyjna 1)</w:t>
                      </w:r>
                    </w:p>
                    <w:p w14:paraId="66A9B6A3" w14:textId="09C0A016" w:rsidR="00F7465C" w:rsidRPr="00F7465C" w:rsidRDefault="00F7465C" w:rsidP="003A02D3">
                      <w:pPr>
                        <w:pStyle w:val="Default"/>
                        <w:spacing w:before="120"/>
                        <w:rPr>
                          <w:sz w:val="20"/>
                          <w:szCs w:val="20"/>
                        </w:rPr>
                      </w:pPr>
                      <w:r w:rsidRPr="003A02D3">
                        <w:rPr>
                          <w:b/>
                          <w:bCs/>
                          <w:sz w:val="20"/>
                          <w:szCs w:val="20"/>
                        </w:rPr>
                        <w:t>13.30 – 14.30</w:t>
                      </w:r>
                      <w:r w:rsidRPr="00F7465C">
                        <w:rPr>
                          <w:sz w:val="20"/>
                          <w:szCs w:val="20"/>
                        </w:rPr>
                        <w:t xml:space="preserve"> Jak dobrze realizować projekt z unijnym dofinansowaniem.  Warsztat</w:t>
                      </w:r>
                      <w:r w:rsidRPr="00F7465C">
                        <w:rPr>
                          <w:sz w:val="20"/>
                          <w:szCs w:val="20"/>
                        </w:rPr>
                        <w:t>y</w:t>
                      </w:r>
                      <w:r w:rsidRPr="00F7465C">
                        <w:rPr>
                          <w:sz w:val="20"/>
                          <w:szCs w:val="20"/>
                        </w:rPr>
                        <w:t xml:space="preserve"> dotycząc</w:t>
                      </w:r>
                      <w:r w:rsidRPr="00F7465C">
                        <w:rPr>
                          <w:sz w:val="20"/>
                          <w:szCs w:val="20"/>
                        </w:rPr>
                        <w:t>e</w:t>
                      </w:r>
                      <w:r w:rsidRPr="00F7465C">
                        <w:rPr>
                          <w:sz w:val="20"/>
                          <w:szCs w:val="20"/>
                        </w:rPr>
                        <w:t xml:space="preserve"> zamówień publicznych z praktycznymi wskazówkami ekspertów. (Sala konferencyjna </w:t>
                      </w:r>
                      <w:r w:rsidRPr="00F7465C">
                        <w:rPr>
                          <w:sz w:val="20"/>
                          <w:szCs w:val="20"/>
                        </w:rPr>
                        <w:t>2</w:t>
                      </w:r>
                      <w:r w:rsidRPr="00F7465C">
                        <w:rPr>
                          <w:sz w:val="20"/>
                          <w:szCs w:val="20"/>
                        </w:rPr>
                        <w:t>)</w:t>
                      </w:r>
                    </w:p>
                    <w:p w14:paraId="17D06C53" w14:textId="3DCA25D6" w:rsidR="00F7465C" w:rsidRPr="00F7465C" w:rsidRDefault="00F7465C" w:rsidP="003A02D3">
                      <w:pPr>
                        <w:pStyle w:val="Default"/>
                        <w:spacing w:before="120"/>
                        <w:rPr>
                          <w:sz w:val="20"/>
                          <w:szCs w:val="20"/>
                        </w:rPr>
                      </w:pPr>
                      <w:r w:rsidRPr="003A02D3">
                        <w:rPr>
                          <w:b/>
                          <w:bCs/>
                          <w:sz w:val="20"/>
                          <w:szCs w:val="20"/>
                        </w:rPr>
                        <w:t>15.00</w:t>
                      </w:r>
                      <w:r w:rsidRPr="00F7465C">
                        <w:rPr>
                          <w:sz w:val="20"/>
                          <w:szCs w:val="20"/>
                        </w:rPr>
                        <w:t xml:space="preserve"> zakończenie </w:t>
                      </w:r>
                      <w:r w:rsidRPr="00F7465C">
                        <w:rPr>
                          <w:sz w:val="20"/>
                          <w:szCs w:val="20"/>
                        </w:rPr>
                        <w:t xml:space="preserve">konferencji. </w:t>
                      </w:r>
                      <w:r w:rsidRPr="00F7465C">
                        <w:rPr>
                          <w:sz w:val="20"/>
                          <w:szCs w:val="20"/>
                        </w:rPr>
                        <w:t>(Sala konferencyjna 1)</w:t>
                      </w:r>
                    </w:p>
                    <w:p w14:paraId="74A049B6" w14:textId="31D86F37" w:rsidR="000C434A" w:rsidRPr="00F7465C" w:rsidRDefault="000C434A" w:rsidP="00F7465C">
                      <w:pPr>
                        <w:spacing w:after="0" w:line="240" w:lineRule="auto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14:paraId="3789DAC6" w14:textId="3E9A9FDE" w:rsidR="00F7465C" w:rsidRDefault="00F7465C" w:rsidP="00F7465C">
                      <w:pPr>
                        <w:spacing w:after="0" w:line="240" w:lineRule="auto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14:paraId="4CF3DB7E" w14:textId="4238546E" w:rsidR="00F7465C" w:rsidRDefault="00F7465C" w:rsidP="000C434A">
                      <w:pPr>
                        <w:spacing w:after="0" w:line="240" w:lineRule="auto"/>
                        <w:ind w:left="1410" w:hanging="1410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14:paraId="060BC9C5" w14:textId="31E0396D" w:rsidR="00F7465C" w:rsidRDefault="00F7465C" w:rsidP="000C434A">
                      <w:pPr>
                        <w:spacing w:after="0" w:line="240" w:lineRule="auto"/>
                        <w:ind w:left="1410" w:hanging="1410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14:paraId="0207EAA9" w14:textId="04C203A1" w:rsidR="004B5618" w:rsidRDefault="004B5618" w:rsidP="000C434A">
                      <w:pPr>
                        <w:spacing w:after="0" w:line="240" w:lineRule="auto"/>
                        <w:ind w:left="1410" w:hanging="1410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14:paraId="2211EDBE" w14:textId="24DA499D" w:rsidR="004B5618" w:rsidRDefault="004B5618" w:rsidP="000C434A">
                      <w:pPr>
                        <w:spacing w:after="0" w:line="240" w:lineRule="auto"/>
                        <w:ind w:left="1410" w:hanging="1410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14:paraId="6546CE15" w14:textId="685CED1B" w:rsidR="004B5618" w:rsidRDefault="004B5618" w:rsidP="000C434A">
                      <w:pPr>
                        <w:spacing w:after="0" w:line="240" w:lineRule="auto"/>
                        <w:ind w:left="1410" w:hanging="1410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14:paraId="50011580" w14:textId="54A2B088" w:rsidR="004B5618" w:rsidRDefault="004B5618" w:rsidP="000C434A">
                      <w:pPr>
                        <w:spacing w:after="0" w:line="240" w:lineRule="auto"/>
                        <w:ind w:left="1410" w:hanging="1410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14:paraId="005B33DE" w14:textId="77777777" w:rsidR="004B5618" w:rsidRDefault="004B5618" w:rsidP="000C434A">
                      <w:pPr>
                        <w:spacing w:after="0" w:line="240" w:lineRule="auto"/>
                        <w:ind w:left="1410" w:hanging="1410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14:paraId="2705633B" w14:textId="14BC9937" w:rsidR="00F7465C" w:rsidRDefault="00F7465C" w:rsidP="000C434A">
                      <w:pPr>
                        <w:spacing w:after="0" w:line="240" w:lineRule="auto"/>
                        <w:ind w:left="1410" w:hanging="1410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14:paraId="2F0BAF7A" w14:textId="6E57A4F9" w:rsidR="00F7465C" w:rsidRDefault="00F7465C" w:rsidP="00F7465C">
                      <w:pPr>
                        <w:spacing w:after="0" w:line="240" w:lineRule="auto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14:paraId="3360D380" w14:textId="249EB6D5" w:rsidR="00F7465C" w:rsidRDefault="00F7465C" w:rsidP="000C434A">
                      <w:pPr>
                        <w:spacing w:after="0" w:line="240" w:lineRule="auto"/>
                        <w:ind w:left="1410" w:hanging="1410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14:paraId="77D8E157" w14:textId="71506865" w:rsidR="00F7465C" w:rsidRPr="00F7465C" w:rsidRDefault="00F7465C" w:rsidP="000C434A">
                      <w:pPr>
                        <w:spacing w:after="0" w:line="240" w:lineRule="auto"/>
                        <w:ind w:left="1410" w:hanging="1410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7F6F53A" wp14:editId="44012E56">
                            <wp:extent cx="6565900" cy="663575"/>
                            <wp:effectExtent l="0" t="0" r="6350" b="3175"/>
                            <wp:docPr id="3" name="Obraz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65900" cy="663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4A4A11D" w14:textId="5649D03F" w:rsidR="00A94083" w:rsidRPr="00F7465C" w:rsidRDefault="00A94083" w:rsidP="00A94083">
                      <w:pPr>
                        <w:jc w:val="center"/>
                        <w:rPr>
                          <w:rFonts w:ascii="Verdana" w:hAnsi="Verdana" w:cs="Verdana-Bold"/>
                          <w:b/>
                          <w:bCs/>
                          <w:noProof/>
                          <w:color w:val="000000"/>
                          <w:sz w:val="18"/>
                          <w:szCs w:val="18"/>
                          <w:lang w:eastAsia="pl-PL"/>
                        </w:rPr>
                      </w:pPr>
                    </w:p>
                    <w:p w14:paraId="3AC58351" w14:textId="3D5082F5" w:rsidR="00A94083" w:rsidRPr="00F7465C" w:rsidRDefault="00A94083" w:rsidP="00A94083">
                      <w:pPr>
                        <w:spacing w:after="0"/>
                        <w:jc w:val="center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F7465C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Konferencja współfinansowana ze środków Unii Europejskiej </w:t>
                      </w:r>
                      <w:r w:rsidR="00F7465C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- </w:t>
                      </w:r>
                      <w:r w:rsidRPr="00F7465C">
                        <w:rPr>
                          <w:rFonts w:ascii="Verdana" w:hAnsi="Verdana"/>
                          <w:sz w:val="18"/>
                          <w:szCs w:val="18"/>
                        </w:rPr>
                        <w:t>Europejskiego Funduszu Społecznego</w:t>
                      </w:r>
                    </w:p>
                    <w:p w14:paraId="464B9397" w14:textId="77777777" w:rsidR="00A94083" w:rsidRPr="00F7465C" w:rsidRDefault="00A94083" w:rsidP="00A94083">
                      <w:pPr>
                        <w:spacing w:after="0"/>
                        <w:jc w:val="center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F7465C">
                        <w:rPr>
                          <w:rFonts w:ascii="Verdana" w:hAnsi="Verdana"/>
                          <w:sz w:val="18"/>
                          <w:szCs w:val="18"/>
                        </w:rPr>
                        <w:t>w ramach Regionalnego Programu Operacyjnego Województwa Śląskiego na lata 2014-2020.</w:t>
                      </w:r>
                    </w:p>
                    <w:p w14:paraId="5C69E78A" w14:textId="77777777" w:rsidR="00A94083" w:rsidRPr="00F7465C" w:rsidRDefault="00A94083" w:rsidP="00A94083">
                      <w:pPr>
                        <w:spacing w:after="0"/>
                        <w:jc w:val="center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F7465C">
                        <w:rPr>
                          <w:rFonts w:ascii="Verdana" w:hAnsi="Verdana"/>
                          <w:sz w:val="18"/>
                          <w:szCs w:val="18"/>
                        </w:rPr>
                        <w:tab/>
                      </w:r>
                      <w:r w:rsidRPr="00F7465C">
                        <w:rPr>
                          <w:rFonts w:ascii="Verdana" w:hAnsi="Verdana"/>
                          <w:sz w:val="18"/>
                          <w:szCs w:val="18"/>
                        </w:rPr>
                        <w:tab/>
                      </w:r>
                      <w:r w:rsidRPr="00F7465C">
                        <w:rPr>
                          <w:rFonts w:ascii="Verdana" w:hAnsi="Verdana"/>
                          <w:sz w:val="18"/>
                          <w:szCs w:val="18"/>
                        </w:rPr>
                        <w:tab/>
                      </w:r>
                      <w:r w:rsidRPr="00F7465C">
                        <w:rPr>
                          <w:rFonts w:ascii="Verdana" w:hAnsi="Verdana"/>
                          <w:sz w:val="18"/>
                          <w:szCs w:val="18"/>
                        </w:rPr>
                        <w:tab/>
                      </w:r>
                      <w:r w:rsidRPr="00F7465C">
                        <w:rPr>
                          <w:rFonts w:ascii="Verdana" w:hAnsi="Verdana"/>
                          <w:sz w:val="18"/>
                          <w:szCs w:val="18"/>
                        </w:rPr>
                        <w:tab/>
                      </w:r>
                      <w:r w:rsidRPr="00F7465C">
                        <w:rPr>
                          <w:rFonts w:ascii="Verdana" w:hAnsi="Verdana"/>
                          <w:sz w:val="18"/>
                          <w:szCs w:val="18"/>
                        </w:rPr>
                        <w:tab/>
                      </w:r>
                    </w:p>
                    <w:p w14:paraId="65E4713F" w14:textId="77777777" w:rsidR="00A94083" w:rsidRPr="00F7465C" w:rsidRDefault="00A94083" w:rsidP="00A94083">
                      <w:pPr>
                        <w:spacing w:after="0"/>
                        <w:jc w:val="center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14:paraId="07D96F1B" w14:textId="77777777" w:rsidR="00A94083" w:rsidRPr="00F7465C" w:rsidRDefault="00A94083" w:rsidP="00A94083">
                      <w:pPr>
                        <w:spacing w:after="0"/>
                        <w:jc w:val="center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14:paraId="3B8823E5" w14:textId="77777777" w:rsidR="00A94083" w:rsidRPr="00F7465C" w:rsidRDefault="00A94083" w:rsidP="000C434A">
                      <w:pPr>
                        <w:spacing w:after="0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14:paraId="70D5CDCC" w14:textId="77777777" w:rsidR="00A94083" w:rsidRPr="00F7465C" w:rsidRDefault="00A94083" w:rsidP="00A94083">
                      <w:pPr>
                        <w:spacing w:after="0"/>
                        <w:jc w:val="center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14:paraId="5545017F" w14:textId="77777777" w:rsidR="00A94083" w:rsidRPr="00F7465C" w:rsidRDefault="00A94083" w:rsidP="00A94083">
                      <w:pPr>
                        <w:spacing w:after="0"/>
                        <w:jc w:val="center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14:paraId="53573EAD" w14:textId="77777777" w:rsidR="00A94083" w:rsidRPr="00F7465C" w:rsidRDefault="00A94083" w:rsidP="00A94083">
                      <w:pPr>
                        <w:spacing w:after="0"/>
                        <w:jc w:val="center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14:paraId="550C4F02" w14:textId="77777777" w:rsidR="00A94083" w:rsidRPr="00F7465C" w:rsidRDefault="00A94083" w:rsidP="00A94083">
                      <w:pPr>
                        <w:spacing w:after="0"/>
                        <w:jc w:val="center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14:paraId="543FE999" w14:textId="77777777" w:rsidR="00A94083" w:rsidRPr="00F7465C" w:rsidRDefault="00A94083" w:rsidP="00A94083">
                      <w:pPr>
                        <w:spacing w:after="0"/>
                        <w:jc w:val="center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14:paraId="32F185AC" w14:textId="77777777" w:rsidR="00A94083" w:rsidRPr="00F7465C" w:rsidRDefault="00A94083" w:rsidP="00A94083">
                      <w:pPr>
                        <w:spacing w:after="0"/>
                        <w:jc w:val="center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14:paraId="76A1F152" w14:textId="77777777" w:rsidR="00A94083" w:rsidRPr="00F7465C" w:rsidRDefault="00A94083" w:rsidP="00A94083">
                      <w:pPr>
                        <w:spacing w:after="0"/>
                        <w:jc w:val="center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D700F0D" w14:textId="77777777" w:rsidR="009A29F0" w:rsidRDefault="009A29F0"/>
    <w:p w14:paraId="0EFE378C" w14:textId="77777777" w:rsidR="009A29F0" w:rsidRDefault="009A29F0"/>
    <w:p w14:paraId="49A5B6D2" w14:textId="77777777" w:rsidR="009A29F0" w:rsidRDefault="009A29F0"/>
    <w:p w14:paraId="756382A2" w14:textId="77777777" w:rsidR="009A29F0" w:rsidRDefault="009A29F0"/>
    <w:p w14:paraId="059773B8" w14:textId="77777777" w:rsidR="009A29F0" w:rsidRDefault="009A29F0"/>
    <w:p w14:paraId="1E3F1EDB" w14:textId="77777777" w:rsidR="009A29F0" w:rsidRDefault="009A29F0"/>
    <w:p w14:paraId="768F7632" w14:textId="77777777" w:rsidR="009A29F0" w:rsidRDefault="009A29F0"/>
    <w:p w14:paraId="78B656AB" w14:textId="77777777" w:rsidR="009A29F0" w:rsidRDefault="009A29F0"/>
    <w:p w14:paraId="0627DDBA" w14:textId="77777777" w:rsidR="009A29F0" w:rsidRDefault="009A29F0"/>
    <w:p w14:paraId="4271E8EF" w14:textId="77777777" w:rsidR="009A29F0" w:rsidRDefault="009A29F0"/>
    <w:p w14:paraId="2701F3CA" w14:textId="77777777" w:rsidR="009A29F0" w:rsidRDefault="009A29F0"/>
    <w:p w14:paraId="10F2537E" w14:textId="77777777" w:rsidR="009A29F0" w:rsidRDefault="009A29F0"/>
    <w:p w14:paraId="3B79CAB6" w14:textId="77777777" w:rsidR="009A29F0" w:rsidRDefault="009A29F0"/>
    <w:p w14:paraId="4A627BF6" w14:textId="77777777" w:rsidR="009A29F0" w:rsidRDefault="009A29F0"/>
    <w:p w14:paraId="3F3A7006" w14:textId="77777777" w:rsidR="009A29F0" w:rsidRDefault="009A29F0"/>
    <w:p w14:paraId="3FE85FFC" w14:textId="77777777" w:rsidR="009A29F0" w:rsidRDefault="009A29F0"/>
    <w:p w14:paraId="50B71D2A" w14:textId="77777777" w:rsidR="009A29F0" w:rsidRDefault="009A29F0"/>
    <w:p w14:paraId="1BE6AD33" w14:textId="77777777" w:rsidR="009A29F0" w:rsidRDefault="009A29F0"/>
    <w:p w14:paraId="7B8F484D" w14:textId="77777777" w:rsidR="009A29F0" w:rsidRDefault="009A29F0"/>
    <w:p w14:paraId="42D5BCD1" w14:textId="77777777" w:rsidR="009A29F0" w:rsidRDefault="009A29F0"/>
    <w:p w14:paraId="1CB967BC" w14:textId="77777777" w:rsidR="009A29F0" w:rsidRDefault="009A29F0"/>
    <w:p w14:paraId="0FCD478E" w14:textId="77777777" w:rsidR="009A29F0" w:rsidRDefault="009A29F0"/>
    <w:p w14:paraId="513EC529" w14:textId="77777777" w:rsidR="009A29F0" w:rsidRDefault="009A29F0"/>
    <w:sectPr w:rsidR="009A29F0" w:rsidSect="00270344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A1902" w14:textId="77777777" w:rsidR="007E19BA" w:rsidRDefault="007E19BA" w:rsidP="009A29F0">
      <w:pPr>
        <w:spacing w:after="0" w:line="240" w:lineRule="auto"/>
      </w:pPr>
      <w:r>
        <w:separator/>
      </w:r>
    </w:p>
  </w:endnote>
  <w:endnote w:type="continuationSeparator" w:id="0">
    <w:p w14:paraId="0AD5C07B" w14:textId="77777777" w:rsidR="007E19BA" w:rsidRDefault="007E19BA" w:rsidP="009A2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Verdana-Bold">
    <w:altName w:val="Verdan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84CB0" w14:textId="77777777" w:rsidR="009A29F0" w:rsidRDefault="009A29F0">
    <w:pPr>
      <w:pStyle w:val="Stopka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FD78E" w14:textId="77777777" w:rsidR="007E19BA" w:rsidRDefault="007E19BA" w:rsidP="009A29F0">
      <w:pPr>
        <w:spacing w:after="0" w:line="240" w:lineRule="auto"/>
      </w:pPr>
      <w:r>
        <w:separator/>
      </w:r>
    </w:p>
  </w:footnote>
  <w:footnote w:type="continuationSeparator" w:id="0">
    <w:p w14:paraId="664858D4" w14:textId="77777777" w:rsidR="007E19BA" w:rsidRDefault="007E19BA" w:rsidP="009A29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083"/>
    <w:rsid w:val="000240CB"/>
    <w:rsid w:val="00056FC9"/>
    <w:rsid w:val="000B2026"/>
    <w:rsid w:val="000C434A"/>
    <w:rsid w:val="000D74EF"/>
    <w:rsid w:val="001019E3"/>
    <w:rsid w:val="001567A5"/>
    <w:rsid w:val="00171E39"/>
    <w:rsid w:val="001A4682"/>
    <w:rsid w:val="00270344"/>
    <w:rsid w:val="00286D6F"/>
    <w:rsid w:val="002A4338"/>
    <w:rsid w:val="002C21C1"/>
    <w:rsid w:val="002D3537"/>
    <w:rsid w:val="00357E02"/>
    <w:rsid w:val="003A02D3"/>
    <w:rsid w:val="003A6243"/>
    <w:rsid w:val="003A792F"/>
    <w:rsid w:val="00495077"/>
    <w:rsid w:val="004B5618"/>
    <w:rsid w:val="004F53B9"/>
    <w:rsid w:val="005555D5"/>
    <w:rsid w:val="005C7A1C"/>
    <w:rsid w:val="005F71F2"/>
    <w:rsid w:val="006407B6"/>
    <w:rsid w:val="006863C5"/>
    <w:rsid w:val="00687DC1"/>
    <w:rsid w:val="006A5353"/>
    <w:rsid w:val="006B6B21"/>
    <w:rsid w:val="006E7E20"/>
    <w:rsid w:val="0071450E"/>
    <w:rsid w:val="0074032A"/>
    <w:rsid w:val="007B2082"/>
    <w:rsid w:val="007B5DC9"/>
    <w:rsid w:val="007E19BA"/>
    <w:rsid w:val="00851940"/>
    <w:rsid w:val="008A0799"/>
    <w:rsid w:val="00960DE0"/>
    <w:rsid w:val="009A29F0"/>
    <w:rsid w:val="009A442C"/>
    <w:rsid w:val="00A375AE"/>
    <w:rsid w:val="00A94083"/>
    <w:rsid w:val="00AF2D12"/>
    <w:rsid w:val="00C07EA2"/>
    <w:rsid w:val="00C5056B"/>
    <w:rsid w:val="00C66495"/>
    <w:rsid w:val="00CB2610"/>
    <w:rsid w:val="00D147DD"/>
    <w:rsid w:val="00D66C73"/>
    <w:rsid w:val="00E73812"/>
    <w:rsid w:val="00EA4694"/>
    <w:rsid w:val="00EB01DB"/>
    <w:rsid w:val="00EE14F2"/>
    <w:rsid w:val="00F7465C"/>
    <w:rsid w:val="00FC48DD"/>
    <w:rsid w:val="00FE6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93462"/>
  <w15:docId w15:val="{8EDF346A-023F-45EF-A987-E15D81CCB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034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94083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4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408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9A29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A29F0"/>
  </w:style>
  <w:style w:type="paragraph" w:styleId="Stopka">
    <w:name w:val="footer"/>
    <w:basedOn w:val="Normalny"/>
    <w:link w:val="StopkaZnak"/>
    <w:uiPriority w:val="99"/>
    <w:semiHidden/>
    <w:unhideWhenUsed/>
    <w:rsid w:val="009A29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A29F0"/>
  </w:style>
  <w:style w:type="character" w:customStyle="1" w:styleId="st">
    <w:name w:val="st"/>
    <w:basedOn w:val="Domylnaczcionkaakapitu"/>
    <w:rsid w:val="006B6B21"/>
  </w:style>
  <w:style w:type="paragraph" w:customStyle="1" w:styleId="Default">
    <w:name w:val="Default"/>
    <w:basedOn w:val="Normalny"/>
    <w:rsid w:val="00F7465C"/>
    <w:pPr>
      <w:autoSpaceDE w:val="0"/>
      <w:autoSpaceDN w:val="0"/>
      <w:spacing w:after="0" w:line="240" w:lineRule="auto"/>
    </w:pPr>
    <w:rPr>
      <w:rFonts w:ascii="Verdana" w:hAnsi="Verdana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8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konferencji 9 listopada 2021 roku</dc:title>
  <dc:creator>Adriana Witkowska</dc:creator>
  <cp:lastModifiedBy>Krzysztof Winter</cp:lastModifiedBy>
  <cp:revision>7</cp:revision>
  <cp:lastPrinted>2021-10-25T10:50:00Z</cp:lastPrinted>
  <dcterms:created xsi:type="dcterms:W3CDTF">2021-10-25T10:47:00Z</dcterms:created>
  <dcterms:modified xsi:type="dcterms:W3CDTF">2021-10-25T10:52:00Z</dcterms:modified>
</cp:coreProperties>
</file>